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8442" w14:textId="77777777" w:rsidR="00080BBB" w:rsidRDefault="007F5863">
      <w:pPr>
        <w:pStyle w:val="20"/>
        <w:framePr w:wrap="none" w:vAnchor="page" w:hAnchor="page" w:x="2188" w:y="891"/>
        <w:shd w:val="clear" w:color="auto" w:fill="auto"/>
        <w:spacing w:after="0" w:line="200" w:lineRule="exact"/>
        <w:ind w:firstLine="0"/>
        <w:jc w:val="left"/>
      </w:pPr>
      <w:r>
        <w:t>Согласованно</w:t>
      </w:r>
    </w:p>
    <w:p w14:paraId="6C4ED6AE" w14:textId="77777777" w:rsidR="00080BBB" w:rsidRDefault="007F5863">
      <w:pPr>
        <w:pStyle w:val="20"/>
        <w:framePr w:w="3514" w:h="1026" w:hRule="exact" w:wrap="none" w:vAnchor="page" w:hAnchor="page" w:x="2145" w:y="1101"/>
        <w:shd w:val="clear" w:color="auto" w:fill="auto"/>
        <w:spacing w:after="0"/>
        <w:ind w:firstLine="0"/>
        <w:jc w:val="left"/>
      </w:pPr>
      <w:r>
        <w:t xml:space="preserve">Председатель трудового коллектива </w:t>
      </w:r>
      <w:proofErr w:type="spellStart"/>
      <w:r>
        <w:t>Т.Д.Кокошко</w:t>
      </w:r>
      <w:proofErr w:type="spellEnd"/>
      <w:r>
        <w:t xml:space="preserve"> «09» февраля 2017г.</w:t>
      </w:r>
    </w:p>
    <w:p w14:paraId="278EB10C" w14:textId="77777777" w:rsidR="00080BBB" w:rsidRDefault="007F5863">
      <w:pPr>
        <w:framePr w:wrap="none" w:vAnchor="page" w:hAnchor="page" w:x="7617" w:y="168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FF44F1">
        <w:pict w14:anchorId="27392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85.8pt">
            <v:imagedata r:id="rId7" r:href="rId8"/>
          </v:shape>
        </w:pict>
      </w:r>
      <w:r>
        <w:fldChar w:fldCharType="end"/>
      </w:r>
    </w:p>
    <w:p w14:paraId="282AD920" w14:textId="77777777" w:rsidR="00080BBB" w:rsidRDefault="007F5863">
      <w:pPr>
        <w:pStyle w:val="20"/>
        <w:framePr w:w="7963" w:h="1664" w:hRule="exact" w:wrap="none" w:vAnchor="page" w:hAnchor="page" w:x="3253" w:y="789"/>
        <w:shd w:val="clear" w:color="auto" w:fill="auto"/>
        <w:spacing w:after="0"/>
        <w:ind w:firstLine="0"/>
      </w:pPr>
      <w:r>
        <w:t>Утверждаю</w:t>
      </w:r>
      <w:r>
        <w:br/>
        <w:t>Заведующий</w:t>
      </w:r>
    </w:p>
    <w:p w14:paraId="0ED86A35" w14:textId="77777777" w:rsidR="00080BBB" w:rsidRDefault="007F5863">
      <w:pPr>
        <w:pStyle w:val="20"/>
        <w:framePr w:w="7963" w:h="1664" w:hRule="exact" w:wrap="none" w:vAnchor="page" w:hAnchor="page" w:x="3253" w:y="789"/>
        <w:shd w:val="clear" w:color="auto" w:fill="auto"/>
        <w:spacing w:after="0"/>
        <w:ind w:firstLine="0"/>
      </w:pPr>
      <w:r>
        <w:t>сад №1»</w:t>
      </w:r>
    </w:p>
    <w:p w14:paraId="1F6F34F8" w14:textId="77777777" w:rsidR="00080BBB" w:rsidRDefault="007F5863">
      <w:pPr>
        <w:pStyle w:val="20"/>
        <w:framePr w:w="7963" w:h="1664" w:hRule="exact" w:wrap="none" w:vAnchor="page" w:hAnchor="page" w:x="3253" w:y="789"/>
        <w:shd w:val="clear" w:color="auto" w:fill="auto"/>
        <w:spacing w:after="0"/>
        <w:ind w:firstLine="0"/>
      </w:pPr>
      <w:proofErr w:type="spellStart"/>
      <w:r>
        <w:t>Н.Н.Шитько</w:t>
      </w:r>
      <w:proofErr w:type="spellEnd"/>
    </w:p>
    <w:p w14:paraId="084FCD0A" w14:textId="77777777" w:rsidR="00080BBB" w:rsidRDefault="007F5863">
      <w:pPr>
        <w:pStyle w:val="20"/>
        <w:framePr w:w="7963" w:h="1664" w:hRule="exact" w:wrap="none" w:vAnchor="page" w:hAnchor="page" w:x="3253" w:y="789"/>
        <w:shd w:val="clear" w:color="auto" w:fill="auto"/>
        <w:spacing w:after="0"/>
        <w:ind w:firstLine="0"/>
      </w:pPr>
      <w:r>
        <w:t>2017г.</w:t>
      </w:r>
    </w:p>
    <w:p w14:paraId="78799BEC" w14:textId="77777777" w:rsidR="00080BBB" w:rsidRDefault="007F5863">
      <w:pPr>
        <w:pStyle w:val="30"/>
        <w:framePr w:w="7963" w:h="2323" w:hRule="exact" w:wrap="none" w:vAnchor="page" w:hAnchor="page" w:x="3253" w:y="4979"/>
        <w:shd w:val="clear" w:color="auto" w:fill="auto"/>
        <w:spacing w:before="0"/>
        <w:ind w:left="20"/>
      </w:pPr>
      <w:r>
        <w:t>ПРАВИЛА</w:t>
      </w:r>
    </w:p>
    <w:p w14:paraId="6C5F9BC7" w14:textId="77777777" w:rsidR="00080BBB" w:rsidRDefault="007F5863">
      <w:pPr>
        <w:pStyle w:val="30"/>
        <w:framePr w:w="7963" w:h="2323" w:hRule="exact" w:wrap="none" w:vAnchor="page" w:hAnchor="page" w:x="3253" w:y="4979"/>
        <w:shd w:val="clear" w:color="auto" w:fill="auto"/>
        <w:spacing w:before="0"/>
        <w:ind w:left="20"/>
      </w:pPr>
      <w:r>
        <w:t xml:space="preserve">ВНУТРЕННЕГО ТРУДОВОГО </w:t>
      </w:r>
      <w:r>
        <w:t>РАСПОРЯДКА</w:t>
      </w:r>
      <w:r>
        <w:br/>
        <w:t>Муниципального бюджетного дошкольного</w:t>
      </w:r>
      <w:r>
        <w:br/>
        <w:t>образовательного учреждения</w:t>
      </w:r>
      <w:r>
        <w:br/>
        <w:t>«Детский сад общеразвивающего вида №1»</w:t>
      </w:r>
    </w:p>
    <w:p w14:paraId="2AE802A0" w14:textId="77777777" w:rsidR="00080BBB" w:rsidRDefault="007F5863">
      <w:pPr>
        <w:pStyle w:val="30"/>
        <w:framePr w:w="7963" w:h="2323" w:hRule="exact" w:wrap="none" w:vAnchor="page" w:hAnchor="page" w:x="3253" w:y="4979"/>
        <w:shd w:val="clear" w:color="auto" w:fill="auto"/>
        <w:spacing w:before="0"/>
        <w:ind w:left="20"/>
      </w:pPr>
      <w:r>
        <w:t>села Лазо</w:t>
      </w:r>
    </w:p>
    <w:p w14:paraId="21B98C2B" w14:textId="77777777" w:rsidR="00080BBB" w:rsidRDefault="007F5863">
      <w:pPr>
        <w:pStyle w:val="30"/>
        <w:framePr w:w="7963" w:h="2323" w:hRule="exact" w:wrap="none" w:vAnchor="page" w:hAnchor="page" w:x="3253" w:y="4979"/>
        <w:shd w:val="clear" w:color="auto" w:fill="auto"/>
        <w:spacing w:before="0"/>
        <w:ind w:left="20"/>
      </w:pPr>
      <w:proofErr w:type="spellStart"/>
      <w:r>
        <w:t>Дальнереченскрого</w:t>
      </w:r>
      <w:proofErr w:type="spellEnd"/>
      <w:r>
        <w:t xml:space="preserve"> городского округа</w:t>
      </w:r>
    </w:p>
    <w:p w14:paraId="66431181" w14:textId="77777777" w:rsidR="00080BBB" w:rsidRDefault="007F5863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 w14:anchorId="56D3F724">
          <v:shape id="_x0000_s1027" type="#_x0000_t75" style="position:absolute;margin-left:408.4pt;margin-top:73.35pt;width:119.5pt;height:95.0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14:paraId="3603716F" w14:textId="77777777" w:rsidR="00080BBB" w:rsidRDefault="007F5863">
      <w:pPr>
        <w:pStyle w:val="a5"/>
        <w:framePr w:wrap="none" w:vAnchor="page" w:hAnchor="page" w:x="1252" w:y="222"/>
        <w:shd w:val="clear" w:color="auto" w:fill="auto"/>
        <w:spacing w:line="220" w:lineRule="exact"/>
      </w:pPr>
      <w:r>
        <w:lastRenderedPageBreak/>
        <w:t>/</w:t>
      </w:r>
    </w:p>
    <w:p w14:paraId="3D23748F" w14:textId="77777777" w:rsidR="00080BBB" w:rsidRDefault="007F5863">
      <w:pPr>
        <w:pStyle w:val="32"/>
        <w:framePr w:w="9754" w:h="15268" w:hRule="exact" w:wrap="none" w:vAnchor="page" w:hAnchor="page" w:x="1487" w:y="826"/>
        <w:numPr>
          <w:ilvl w:val="0"/>
          <w:numId w:val="1"/>
        </w:numPr>
        <w:shd w:val="clear" w:color="auto" w:fill="auto"/>
        <w:tabs>
          <w:tab w:val="left" w:pos="3999"/>
        </w:tabs>
        <w:ind w:left="3640"/>
      </w:pPr>
      <w:bookmarkStart w:id="0" w:name="bookmark0"/>
      <w:r>
        <w:t>Общие положения</w:t>
      </w:r>
      <w:bookmarkEnd w:id="0"/>
    </w:p>
    <w:p w14:paraId="143B657F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17" w:lineRule="exact"/>
        <w:ind w:firstLine="0"/>
        <w:jc w:val="left"/>
      </w:pPr>
      <w:r>
        <w:t xml:space="preserve">Правила внутреннего трудового распорядка (далее - </w:t>
      </w:r>
      <w:r>
        <w:t>«Правила»), являются локальным нормативным актом Муниципального бюджетного дошкольного образовательного учреждения «Детский сад общеразвивающего вида № 1» села Лазо Дальнереченского городского округа</w:t>
      </w:r>
    </w:p>
    <w:p w14:paraId="45B180EB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12" w:lineRule="exact"/>
        <w:ind w:firstLine="0"/>
        <w:jc w:val="both"/>
      </w:pPr>
      <w:r>
        <w:t>Правила составлены в соответствии с Трудовым кодексом РФ</w:t>
      </w:r>
      <w:r>
        <w:t>, Законом РФ «Об образовании», Типовым положением об общеобразовательном учреждении, иными нормативными правовыми актами, содержащими нормы трудового права и Уставом от 27 июля 2015 года. Правила регулируют порядок приема и увольнения работников детского с</w:t>
      </w:r>
      <w:r>
        <w:t>ада,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детском саду.</w:t>
      </w:r>
    </w:p>
    <w:p w14:paraId="45AB91A9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17" w:lineRule="exact"/>
        <w:ind w:firstLine="0"/>
        <w:jc w:val="left"/>
      </w:pPr>
      <w:r>
        <w:t xml:space="preserve">Правила имеют целью способствовать </w:t>
      </w:r>
      <w:r>
        <w:t>укреплению дисциплины, рациональному трудовой использованию рабочего времени и созданию условий для эффективной работы.</w:t>
      </w:r>
    </w:p>
    <w:p w14:paraId="61FFD583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153" w:line="200" w:lineRule="exact"/>
        <w:ind w:firstLine="0"/>
        <w:jc w:val="both"/>
      </w:pPr>
      <w:r>
        <w:t>Правила утверждены заведующим детским садом с учетом мнения Совета трудового коллектива.</w:t>
      </w:r>
    </w:p>
    <w:p w14:paraId="2EAEE99E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68" w:line="200" w:lineRule="exact"/>
        <w:ind w:firstLine="0"/>
        <w:jc w:val="both"/>
      </w:pPr>
      <w:r>
        <w:t xml:space="preserve">Правила вывешиваются в детском саду на </w:t>
      </w:r>
      <w:r>
        <w:t>видном месте.</w:t>
      </w:r>
    </w:p>
    <w:p w14:paraId="074522E0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12" w:lineRule="exact"/>
        <w:ind w:firstLine="0"/>
        <w:jc w:val="left"/>
      </w:pPr>
      <w:r>
        <w:t>При приеме на работу администрация детского сада обязана ознакомить работника с Правилами под расписку.</w:t>
      </w:r>
    </w:p>
    <w:p w14:paraId="0257A200" w14:textId="77777777" w:rsidR="00080BBB" w:rsidRDefault="007F5863">
      <w:pPr>
        <w:pStyle w:val="32"/>
        <w:framePr w:w="9754" w:h="15268" w:hRule="exact" w:wrap="none" w:vAnchor="page" w:hAnchor="page" w:x="1487" w:y="826"/>
        <w:numPr>
          <w:ilvl w:val="0"/>
          <w:numId w:val="1"/>
        </w:numPr>
        <w:shd w:val="clear" w:color="auto" w:fill="auto"/>
        <w:tabs>
          <w:tab w:val="left" w:pos="2398"/>
        </w:tabs>
        <w:spacing w:line="379" w:lineRule="exact"/>
        <w:ind w:left="2020"/>
      </w:pPr>
      <w:bookmarkStart w:id="1" w:name="bookmark1"/>
      <w:r>
        <w:t>Порядок приема и увольнения работников</w:t>
      </w:r>
      <w:bookmarkEnd w:id="1"/>
    </w:p>
    <w:p w14:paraId="76EE9D6F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1"/>
          <w:numId w:val="1"/>
        </w:numPr>
        <w:shd w:val="clear" w:color="auto" w:fill="auto"/>
        <w:tabs>
          <w:tab w:val="left" w:pos="555"/>
        </w:tabs>
        <w:spacing w:after="0" w:line="379" w:lineRule="exact"/>
        <w:ind w:firstLine="0"/>
        <w:jc w:val="both"/>
      </w:pPr>
      <w:r>
        <w:t>Прием на работу.</w:t>
      </w:r>
    </w:p>
    <w:p w14:paraId="3B1A9773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2"/>
          <w:numId w:val="1"/>
        </w:numPr>
        <w:shd w:val="clear" w:color="auto" w:fill="auto"/>
        <w:tabs>
          <w:tab w:val="left" w:pos="757"/>
        </w:tabs>
        <w:spacing w:after="0" w:line="379" w:lineRule="exact"/>
        <w:ind w:firstLine="0"/>
        <w:jc w:val="both"/>
      </w:pPr>
      <w:r>
        <w:t>Работники реализуют свое право на труд путем заключения трудового договора с учреж</w:t>
      </w:r>
      <w:r>
        <w:t>дением.</w:t>
      </w:r>
    </w:p>
    <w:p w14:paraId="0630E562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2"/>
          <w:numId w:val="1"/>
        </w:numPr>
        <w:shd w:val="clear" w:color="auto" w:fill="auto"/>
        <w:tabs>
          <w:tab w:val="left" w:pos="757"/>
        </w:tabs>
        <w:spacing w:after="0" w:line="317" w:lineRule="exact"/>
        <w:ind w:firstLine="0"/>
        <w:jc w:val="left"/>
      </w:pPr>
      <w:r>
        <w:t>Трудовой договор заключается в письменной форме и составляется в двух экземплярах по одному для каждой из сторон: работника и учреждения</w:t>
      </w:r>
    </w:p>
    <w:p w14:paraId="1CDC8279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2"/>
          <w:numId w:val="1"/>
        </w:numPr>
        <w:shd w:val="clear" w:color="auto" w:fill="auto"/>
        <w:tabs>
          <w:tab w:val="left" w:pos="757"/>
        </w:tabs>
        <w:spacing w:after="0"/>
        <w:ind w:firstLine="0"/>
        <w:jc w:val="left"/>
      </w:pPr>
      <w:r>
        <w:t xml:space="preserve">При приеме на работу заключение срочного трудового договора допускается только в случаях, </w:t>
      </w:r>
      <w:r>
        <w:t>предусмотренных статьями 58 и 59 Трудового кодекса РФ.</w:t>
      </w:r>
    </w:p>
    <w:p w14:paraId="52861354" w14:textId="77777777" w:rsidR="00080BBB" w:rsidRDefault="007F5863">
      <w:pPr>
        <w:pStyle w:val="20"/>
        <w:framePr w:w="9754" w:h="15268" w:hRule="exact" w:wrap="none" w:vAnchor="page" w:hAnchor="page" w:x="1487" w:y="826"/>
        <w:shd w:val="clear" w:color="auto" w:fill="auto"/>
        <w:spacing w:after="0" w:line="317" w:lineRule="exact"/>
        <w:ind w:firstLine="0"/>
        <w:jc w:val="left"/>
      </w:pPr>
      <w:r>
        <w:t>При заключении трудового договора работник предоставляет администрации детского сада следующие документы (Статья 65 ТК РФ):</w:t>
      </w:r>
    </w:p>
    <w:p w14:paraId="7CA06045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firstLine="0"/>
        <w:jc w:val="both"/>
      </w:pPr>
      <w:r>
        <w:t>паспорт или иной документ, удостоверяющий личность;</w:t>
      </w:r>
    </w:p>
    <w:p w14:paraId="2F9A2058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left="240" w:right="1300"/>
        <w:jc w:val="left"/>
      </w:pPr>
      <w:r>
        <w:t>трудовую книжку, за исклю</w:t>
      </w:r>
      <w:r>
        <w:t>чением случаев, когда трудовой договор заключается впервые или работник поступает на работу на условиях совместительства;</w:t>
      </w:r>
    </w:p>
    <w:p w14:paraId="46D78B63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firstLine="0"/>
        <w:jc w:val="both"/>
      </w:pPr>
      <w:r>
        <w:t>страховое свидетельство государственного пенсионного страхования;</w:t>
      </w:r>
    </w:p>
    <w:p w14:paraId="560B3060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firstLine="0"/>
        <w:jc w:val="both"/>
      </w:pPr>
      <w:r>
        <w:t xml:space="preserve">документ об образовании, о квалификации или наличии </w:t>
      </w:r>
      <w:r>
        <w:t>специальных знаний</w:t>
      </w:r>
    </w:p>
    <w:p w14:paraId="064BC3CC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firstLine="0"/>
        <w:jc w:val="both"/>
      </w:pPr>
      <w:r>
        <w:t>при поступлении на работу, требующую специальных знаний или специальной подготовки;</w:t>
      </w:r>
    </w:p>
    <w:p w14:paraId="23A31252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left="240"/>
        <w:jc w:val="left"/>
      </w:pPr>
      <w:r>
        <w:t>документы воинского учета — для военнообязанных и лиц, подлежащих призыву на военную службу;</w:t>
      </w:r>
    </w:p>
    <w:p w14:paraId="4202A9E2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36" w:lineRule="exact"/>
        <w:ind w:left="240" w:right="1300"/>
        <w:jc w:val="left"/>
      </w:pPr>
      <w:r>
        <w:t>справок о наличии (отсутствии) судимости и (или) факта уголо</w:t>
      </w:r>
      <w:r>
        <w:t>вного преследования либо о прекращении уголовного преследования.</w:t>
      </w:r>
    </w:p>
    <w:p w14:paraId="7B3C11A0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2"/>
          <w:numId w:val="1"/>
        </w:numPr>
        <w:shd w:val="clear" w:color="auto" w:fill="auto"/>
        <w:tabs>
          <w:tab w:val="left" w:pos="1013"/>
        </w:tabs>
        <w:spacing w:after="0" w:line="336" w:lineRule="exact"/>
        <w:ind w:firstLine="0"/>
        <w:jc w:val="left"/>
      </w:pPr>
      <w:r>
        <w:t>Прием на работу оформляется приказом заведующего детским садом, изданным на основании заключённого трудового договора. Приказ заведующего о</w:t>
      </w:r>
    </w:p>
    <w:p w14:paraId="4A7D0EC0" w14:textId="77777777" w:rsidR="00080BBB" w:rsidRDefault="007F5863">
      <w:pPr>
        <w:pStyle w:val="20"/>
        <w:framePr w:w="9754" w:h="15268" w:hRule="exact" w:wrap="none" w:vAnchor="page" w:hAnchor="page" w:x="1487" w:y="826"/>
        <w:shd w:val="clear" w:color="auto" w:fill="auto"/>
        <w:spacing w:after="0" w:line="336" w:lineRule="exact"/>
        <w:ind w:firstLine="0"/>
        <w:jc w:val="both"/>
      </w:pPr>
      <w:r>
        <w:t xml:space="preserve">приёме на работу объявляется работнику под роспись </w:t>
      </w:r>
      <w:r>
        <w:t>в трехдневный срок со дня фактического начала работы. По требованию работника заведующий обязан выдать ему надлежаще заверенную копию указанного приказа (статья 68 ТК РФ).</w:t>
      </w:r>
    </w:p>
    <w:p w14:paraId="3AABBDAF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2"/>
          <w:numId w:val="1"/>
        </w:numPr>
        <w:shd w:val="clear" w:color="auto" w:fill="auto"/>
        <w:tabs>
          <w:tab w:val="left" w:pos="757"/>
        </w:tabs>
        <w:spacing w:after="0"/>
        <w:ind w:firstLine="0"/>
        <w:jc w:val="left"/>
      </w:pPr>
      <w:r>
        <w:t xml:space="preserve">При приеме на работу администрацией детского сада обязана ознакомить </w:t>
      </w:r>
      <w:r>
        <w:t>работника под роспись со следующими документами (статья 68 ТК РФ):</w:t>
      </w:r>
    </w:p>
    <w:p w14:paraId="6998A58F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53"/>
        </w:tabs>
        <w:spacing w:after="146" w:line="200" w:lineRule="exact"/>
        <w:ind w:firstLine="0"/>
        <w:jc w:val="both"/>
      </w:pPr>
      <w:r>
        <w:t>правилами внутреннего трудового распорядка;</w:t>
      </w:r>
    </w:p>
    <w:p w14:paraId="201447A0" w14:textId="77777777" w:rsidR="00080BBB" w:rsidRDefault="007F5863">
      <w:pPr>
        <w:pStyle w:val="20"/>
        <w:framePr w:w="9754" w:h="15268" w:hRule="exact" w:wrap="none" w:vAnchor="page" w:hAnchor="page" w:x="1487" w:y="826"/>
        <w:numPr>
          <w:ilvl w:val="0"/>
          <w:numId w:val="2"/>
        </w:numPr>
        <w:shd w:val="clear" w:color="auto" w:fill="auto"/>
        <w:tabs>
          <w:tab w:val="left" w:pos="253"/>
        </w:tabs>
        <w:spacing w:after="0" w:line="200" w:lineRule="exact"/>
        <w:ind w:firstLine="0"/>
        <w:jc w:val="both"/>
      </w:pPr>
      <w:r>
        <w:t>коллективным договором;</w:t>
      </w:r>
    </w:p>
    <w:p w14:paraId="450C9573" w14:textId="77777777" w:rsidR="00080BBB" w:rsidRDefault="007F5863">
      <w:pPr>
        <w:pStyle w:val="20"/>
        <w:framePr w:wrap="none" w:vAnchor="page" w:hAnchor="page" w:x="1487" w:y="16270"/>
        <w:shd w:val="clear" w:color="auto" w:fill="auto"/>
        <w:spacing w:after="0" w:line="200" w:lineRule="exact"/>
        <w:ind w:firstLine="0"/>
        <w:jc w:val="both"/>
      </w:pPr>
      <w:r>
        <w:t>- Уставом;</w:t>
      </w:r>
    </w:p>
    <w:p w14:paraId="0ECE2BD4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742FB2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0"/>
          <w:numId w:val="2"/>
        </w:numPr>
        <w:shd w:val="clear" w:color="auto" w:fill="auto"/>
        <w:tabs>
          <w:tab w:val="left" w:pos="219"/>
        </w:tabs>
        <w:spacing w:after="97" w:line="200" w:lineRule="exact"/>
        <w:ind w:firstLine="0"/>
        <w:jc w:val="both"/>
      </w:pPr>
      <w:r>
        <w:lastRenderedPageBreak/>
        <w:t>должностными инструкциями;</w:t>
      </w:r>
    </w:p>
    <w:p w14:paraId="025684AD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0"/>
          <w:numId w:val="2"/>
        </w:numPr>
        <w:shd w:val="clear" w:color="auto" w:fill="auto"/>
        <w:tabs>
          <w:tab w:val="left" w:pos="219"/>
        </w:tabs>
        <w:spacing w:after="0" w:line="326" w:lineRule="exact"/>
        <w:ind w:firstLine="0"/>
        <w:jc w:val="both"/>
      </w:pPr>
      <w:r>
        <w:t xml:space="preserve">приказом по охране труда и соблюдению правил техники </w:t>
      </w:r>
      <w:r>
        <w:t>безопасности;</w:t>
      </w:r>
    </w:p>
    <w:p w14:paraId="4C2C9F7D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0"/>
          <w:numId w:val="2"/>
        </w:numPr>
        <w:shd w:val="clear" w:color="auto" w:fill="auto"/>
        <w:tabs>
          <w:tab w:val="left" w:pos="219"/>
        </w:tabs>
        <w:spacing w:after="0" w:line="326" w:lineRule="exact"/>
        <w:ind w:firstLine="0"/>
        <w:jc w:val="both"/>
      </w:pPr>
      <w:r>
        <w:t>иные локальные нормативные акты, непосредственно связанные с трудовой деятельностью работника.</w:t>
      </w:r>
    </w:p>
    <w:p w14:paraId="66EF528E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2" w:lineRule="exact"/>
        <w:ind w:firstLine="0"/>
        <w:jc w:val="both"/>
      </w:pPr>
      <w:r>
        <w:t>При заключении трудового договора может быть предусмотрено условие об испытании работника в целях проверки его соответствия поручаемой работе. Отсу</w:t>
      </w:r>
      <w:r>
        <w:t xml:space="preserve">тствие в трудовом договоре условия об испытании означает, что работник принят на работу без испытания. Срок испытания не может превышать трёх месяцев, а для заведующего детским садом и его заместителей - шести месяцев, если иное не установлено федеральным </w:t>
      </w:r>
      <w:r>
        <w:t>законом (статья 70 ТК РФ).</w:t>
      </w:r>
    </w:p>
    <w:p w14:paraId="063F01C2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7" w:lineRule="exact"/>
        <w:ind w:firstLine="0"/>
        <w:jc w:val="both"/>
      </w:pPr>
      <w:r>
        <w:t>На каждого работника детского сада оформляется трудовая книжка в соответствии с требованиями Инструкции о порядке ведения трудовых книжек. Трудовые книжки работников детского сада хранятся в учреждении.</w:t>
      </w:r>
    </w:p>
    <w:p w14:paraId="3A331FBB" w14:textId="77777777" w:rsidR="00080BBB" w:rsidRDefault="007F5863">
      <w:pPr>
        <w:pStyle w:val="4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</w:pPr>
      <w:r>
        <w:t>С каждой записью, вносимой</w:t>
      </w:r>
      <w:r>
        <w:t xml:space="preserve"> на основании приказа заведующего в трудовую книжку, администрация детского сада обязана ознакомить ее владельца под роспись в личной карточке.</w:t>
      </w:r>
    </w:p>
    <w:p w14:paraId="565521DF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2" w:lineRule="exact"/>
        <w:ind w:firstLine="0"/>
        <w:jc w:val="both"/>
      </w:pPr>
      <w:r>
        <w:t>На каждого работника ведется личное дело, после увольнения работника личное дело хранится в детском саду.</w:t>
      </w:r>
    </w:p>
    <w:p w14:paraId="1B015928" w14:textId="77777777" w:rsidR="00080BBB" w:rsidRDefault="007F5863">
      <w:pPr>
        <w:pStyle w:val="40"/>
        <w:framePr w:w="9758" w:h="15568" w:hRule="exact" w:wrap="none" w:vAnchor="page" w:hAnchor="page" w:x="1484" w:y="843"/>
        <w:numPr>
          <w:ilvl w:val="1"/>
          <w:numId w:val="1"/>
        </w:numPr>
        <w:shd w:val="clear" w:color="auto" w:fill="auto"/>
        <w:tabs>
          <w:tab w:val="left" w:pos="514"/>
        </w:tabs>
        <w:spacing w:after="142" w:line="220" w:lineRule="exact"/>
      </w:pPr>
      <w:r>
        <w:rPr>
          <w:rStyle w:val="410pt"/>
        </w:rPr>
        <w:t xml:space="preserve">Отказ </w:t>
      </w:r>
      <w:r>
        <w:t>в приеме на работу.</w:t>
      </w:r>
    </w:p>
    <w:p w14:paraId="1DC611A6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61" w:line="220" w:lineRule="exact"/>
        <w:ind w:firstLine="0"/>
        <w:jc w:val="both"/>
      </w:pPr>
      <w:r>
        <w:t>Запрещается необоснованный отказ в заключении трудового договора (статья 64 ТК РФ).</w:t>
      </w:r>
    </w:p>
    <w:p w14:paraId="529FD709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7" w:lineRule="exact"/>
        <w:ind w:firstLine="0"/>
        <w:jc w:val="both"/>
      </w:pPr>
      <w:r>
        <w:t xml:space="preserve">Прием на работу осуществляется только исходя из деловых качеств Работника. Какое бы то ни было прямое или косвенное ограничение прав или </w:t>
      </w:r>
      <w:r>
        <w:t>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</w:t>
      </w:r>
      <w:r>
        <w:t>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 (в ред. Федерального закона от 30.</w:t>
      </w:r>
      <w:r>
        <w:t>06.2006 г. №90 - ФЗ) (статья 64 ТК РФ).</w:t>
      </w:r>
    </w:p>
    <w:p w14:paraId="590943EB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31" w:lineRule="exact"/>
        <w:ind w:firstLine="0"/>
        <w:jc w:val="both"/>
      </w:pPr>
      <w:r>
        <w:t>Лицо, лишенное решением суда права работать в образовательном учреждении в течение определенного срока, не может быть принято на работу в детский сад в течение этого срока.</w:t>
      </w:r>
    </w:p>
    <w:p w14:paraId="537F6B6E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264" w:lineRule="exact"/>
        <w:ind w:firstLine="0"/>
        <w:jc w:val="both"/>
      </w:pPr>
      <w:r>
        <w:t>Запрещается отказывать в заключении трудово</w:t>
      </w:r>
      <w:r>
        <w:t>го договора женщинам по мотивам, связанным с беременностью или наличием детей (статья 64 ТК РФ).</w:t>
      </w:r>
    </w:p>
    <w:p w14:paraId="5A494BBA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/>
        <w:ind w:firstLine="0"/>
        <w:jc w:val="both"/>
      </w:pPr>
      <w: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</w:t>
      </w:r>
      <w:r>
        <w:t>ние одного месяца со дня увольнения с прежнего места работы (статья 64 ТК РФ).</w:t>
      </w:r>
    </w:p>
    <w:p w14:paraId="48EB0692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7" w:lineRule="exact"/>
        <w:ind w:firstLine="0"/>
        <w:jc w:val="both"/>
      </w:pPr>
      <w:r>
        <w:t xml:space="preserve">По письменному требованию лица, которому отказано в заключении трудового договора, заведующий детским садом обязан сообщить причину отказа в письменной форме (статья 64 ТК РФ), </w:t>
      </w:r>
      <w:r>
        <w:t>в срок не позднее чем в течение семи рабочих дней со дня предъявления такого требования.</w:t>
      </w:r>
    </w:p>
    <w:p w14:paraId="7B67ED5F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7" w:lineRule="exact"/>
        <w:ind w:firstLine="0"/>
        <w:jc w:val="both"/>
      </w:pPr>
      <w:r>
        <w:t>Отказ в заключении трудового договора может быть обжалован в судебном порядке (статья 64 ТК РФ).</w:t>
      </w:r>
    </w:p>
    <w:p w14:paraId="5D0A49A6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1"/>
          <w:numId w:val="1"/>
        </w:numPr>
        <w:shd w:val="clear" w:color="auto" w:fill="auto"/>
        <w:tabs>
          <w:tab w:val="left" w:pos="514"/>
        </w:tabs>
        <w:spacing w:after="52" w:line="220" w:lineRule="exact"/>
        <w:ind w:firstLine="0"/>
        <w:jc w:val="both"/>
      </w:pPr>
      <w:r>
        <w:t>Увольнение работников.</w:t>
      </w:r>
    </w:p>
    <w:p w14:paraId="6EB8541F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/>
        <w:ind w:firstLine="0"/>
        <w:jc w:val="both"/>
      </w:pPr>
      <w:r>
        <w:t xml:space="preserve">Увольнение работника - прекращение </w:t>
      </w:r>
      <w:r>
        <w:t>трудового договора - осуществляется только по основаниям, предусмотренным законодательством о труде.</w:t>
      </w:r>
    </w:p>
    <w:p w14:paraId="30801BE7" w14:textId="77777777" w:rsidR="00080BBB" w:rsidRDefault="007F5863">
      <w:pPr>
        <w:pStyle w:val="20"/>
        <w:framePr w:w="9758" w:h="15568" w:hRule="exact" w:wrap="none" w:vAnchor="page" w:hAnchor="page" w:x="1484" w:y="843"/>
        <w:numPr>
          <w:ilvl w:val="2"/>
          <w:numId w:val="1"/>
        </w:numPr>
        <w:shd w:val="clear" w:color="auto" w:fill="auto"/>
        <w:tabs>
          <w:tab w:val="left" w:pos="755"/>
        </w:tabs>
        <w:spacing w:after="0" w:line="312" w:lineRule="exact"/>
        <w:ind w:firstLine="0"/>
        <w:jc w:val="both"/>
      </w:pPr>
      <w:r>
        <w:t>Работник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</w:t>
      </w:r>
      <w:r>
        <w:t>новлен настоящим Кодексом или иным федеральным законом. Течение указанного срока начинается на следующий день после получения работодателем заявления работника об увольнении. По соглашению между работником и работодателем трудовой договор может быть растор</w:t>
      </w:r>
      <w:r>
        <w:t>гнут и до истечения срока предупреждения об</w:t>
      </w:r>
    </w:p>
    <w:p w14:paraId="3DBB4376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17D7D6" w14:textId="77777777" w:rsidR="00080BBB" w:rsidRDefault="007F5863">
      <w:pPr>
        <w:pStyle w:val="20"/>
        <w:framePr w:w="9768" w:h="15520" w:hRule="exact" w:wrap="none" w:vAnchor="page" w:hAnchor="page" w:x="1480" w:y="891"/>
        <w:shd w:val="clear" w:color="auto" w:fill="auto"/>
        <w:tabs>
          <w:tab w:val="left" w:pos="755"/>
        </w:tabs>
        <w:spacing w:after="51" w:line="200" w:lineRule="exact"/>
        <w:ind w:firstLine="0"/>
        <w:jc w:val="both"/>
      </w:pPr>
      <w:r>
        <w:lastRenderedPageBreak/>
        <w:t>увольнении (статья 80 ТК РФ).</w:t>
      </w:r>
    </w:p>
    <w:p w14:paraId="31C02202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/>
        <w:ind w:firstLine="0"/>
        <w:jc w:val="both"/>
      </w:pPr>
      <w:r>
        <w:t xml:space="preserve">Заведующий детским садом при расторжении трудового договора по собственному желанию обязан предупредить Учредителя (его представителя) об этом в </w:t>
      </w:r>
      <w:r>
        <w:t>письменной форме не позднее, чем за один месяц.</w:t>
      </w:r>
    </w:p>
    <w:p w14:paraId="32E56478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17" w:lineRule="exact"/>
        <w:ind w:firstLine="0"/>
        <w:jc w:val="both"/>
      </w:pPr>
      <w:r>
        <w:t>При расторжении трудового договора заведующий издает приказ об увольнении с указанием основания увольнения в соответствии с Трудовым кодексом РФ или Законом РФ «Об образовании».</w:t>
      </w:r>
    </w:p>
    <w:p w14:paraId="254C1CD9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17" w:lineRule="exact"/>
        <w:ind w:firstLine="0"/>
        <w:jc w:val="both"/>
      </w:pPr>
      <w:r>
        <w:t>Записи в трудовую книжку об ос</w:t>
      </w:r>
      <w:r>
        <w:t>новании и о причине прекращения трудового договора должна производиться в точном соответствии с формулировками Трудового кодекса РФ и со ссылкой на соответствующие статью, часть статьи, пункт статьи Трудового кодекса РФ (статья 84.1 ТК РФ).</w:t>
      </w:r>
    </w:p>
    <w:p w14:paraId="73FB6EB8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17" w:lineRule="exact"/>
        <w:ind w:firstLine="0"/>
        <w:jc w:val="both"/>
      </w:pPr>
      <w:r>
        <w:t>Днем увольнения</w:t>
      </w:r>
      <w:r>
        <w:t xml:space="preserve"> работника является последний день работы. </w:t>
      </w:r>
      <w:r>
        <w:rPr>
          <w:rStyle w:val="211pt"/>
        </w:rPr>
        <w:t xml:space="preserve">В </w:t>
      </w:r>
      <w:r>
        <w:t>последний день работы заведующий обязан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 (статья 8</w:t>
      </w:r>
      <w:r>
        <w:t>4.1 ТК РФ).</w:t>
      </w:r>
    </w:p>
    <w:p w14:paraId="0FD38A66" w14:textId="77777777" w:rsidR="00080BBB" w:rsidRDefault="007F5863">
      <w:pPr>
        <w:pStyle w:val="20"/>
        <w:framePr w:w="9768" w:h="15520" w:hRule="exact" w:wrap="none" w:vAnchor="page" w:hAnchor="page" w:x="1480" w:y="891"/>
        <w:shd w:val="clear" w:color="auto" w:fill="auto"/>
        <w:spacing w:after="0" w:line="341" w:lineRule="exact"/>
        <w:ind w:firstLine="0"/>
        <w:jc w:val="left"/>
      </w:pPr>
      <w:r>
        <w:t>В случае, когда в день прекращения трудового договора выдать трудовую книжку работнику невозможно в связи с его отсутствием либо отказом от её получения, заведующий обязан направить работнику уведомление о необходимости явиться за трудовой книж</w:t>
      </w:r>
      <w:r>
        <w:t>кой либо дать согласие на отправление ее по почте. Со дня направления указанного уведомления заведующий освобождается от ответственности за задержку выдачи трудовой книжки (статья 84.1 ТК РФ).</w:t>
      </w:r>
    </w:p>
    <w:p w14:paraId="417120C7" w14:textId="77777777" w:rsidR="00080BBB" w:rsidRDefault="007F5863">
      <w:pPr>
        <w:pStyle w:val="10"/>
        <w:framePr w:w="9768" w:h="15520" w:hRule="exact" w:wrap="none" w:vAnchor="page" w:hAnchor="page" w:x="1480" w:y="891"/>
        <w:shd w:val="clear" w:color="auto" w:fill="auto"/>
        <w:spacing w:after="56" w:line="220" w:lineRule="exact"/>
      </w:pPr>
      <w:bookmarkStart w:id="2" w:name="bookmark2"/>
      <w:r>
        <w:t>2.4. Перевод работника на другую работу.</w:t>
      </w:r>
      <w:bookmarkEnd w:id="2"/>
    </w:p>
    <w:p w14:paraId="2C035533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317" w:lineRule="exact"/>
        <w:ind w:firstLine="0"/>
        <w:jc w:val="left"/>
      </w:pPr>
      <w:r>
        <w:t>Перевод на другую рабо</w:t>
      </w:r>
      <w:r>
        <w:t>ту допускается только с письменного согласия работника, за исключением случаев, предусмотренных частями второй и третьей статьи 72.2. ТК РФ.</w:t>
      </w:r>
    </w:p>
    <w:p w14:paraId="16E85661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317" w:lineRule="exact"/>
        <w:ind w:firstLine="0"/>
        <w:jc w:val="left"/>
      </w:pPr>
      <w:r>
        <w:t>Запрещается переводить и перемещать работника на работу, противопоказанную ему по состоянию здоровья (статья 72.1 Т</w:t>
      </w:r>
      <w:r>
        <w:t>К РФ).</w:t>
      </w:r>
    </w:p>
    <w:p w14:paraId="6A467A56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0"/>
          <w:numId w:val="3"/>
        </w:numPr>
        <w:shd w:val="clear" w:color="auto" w:fill="auto"/>
        <w:tabs>
          <w:tab w:val="left" w:pos="739"/>
        </w:tabs>
        <w:spacing w:after="261"/>
        <w:ind w:firstLine="0"/>
        <w:jc w:val="left"/>
      </w:pPr>
      <w:r>
        <w:t>По письменной просьбе работника или с его письменного согласия может быть осуществлён перевод работника на постоянную работу к другому работодателю. При этом трудовой договор по прежнему месту работы прекращается (статья 72 ТК РФ).</w:t>
      </w:r>
    </w:p>
    <w:p w14:paraId="2CD030CD" w14:textId="77777777" w:rsidR="00080BBB" w:rsidRDefault="007F5863">
      <w:pPr>
        <w:pStyle w:val="32"/>
        <w:framePr w:w="9768" w:h="15520" w:hRule="exact" w:wrap="none" w:vAnchor="page" w:hAnchor="page" w:x="1480" w:y="891"/>
        <w:numPr>
          <w:ilvl w:val="0"/>
          <w:numId w:val="1"/>
        </w:numPr>
        <w:shd w:val="clear" w:color="auto" w:fill="auto"/>
        <w:tabs>
          <w:tab w:val="left" w:pos="1404"/>
        </w:tabs>
        <w:spacing w:after="149" w:line="220" w:lineRule="exact"/>
        <w:ind w:left="1020"/>
      </w:pPr>
      <w:bookmarkStart w:id="3" w:name="bookmark3"/>
      <w:r>
        <w:t xml:space="preserve">Основные </w:t>
      </w:r>
      <w:r>
        <w:t>права, обязанности и ответственность администрации детского сада.</w:t>
      </w:r>
      <w:bookmarkEnd w:id="3"/>
    </w:p>
    <w:p w14:paraId="49ECF01B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1"/>
          <w:numId w:val="1"/>
        </w:numPr>
        <w:shd w:val="clear" w:color="auto" w:fill="auto"/>
        <w:tabs>
          <w:tab w:val="left" w:pos="739"/>
        </w:tabs>
        <w:spacing w:after="61" w:line="200" w:lineRule="exact"/>
        <w:ind w:firstLine="0"/>
        <w:jc w:val="both"/>
      </w:pPr>
      <w:r>
        <w:t>Непосредственное управление детским садом осуществляет заведующий.</w:t>
      </w:r>
    </w:p>
    <w:p w14:paraId="21C4082A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1"/>
          <w:numId w:val="1"/>
        </w:numPr>
        <w:shd w:val="clear" w:color="auto" w:fill="auto"/>
        <w:tabs>
          <w:tab w:val="left" w:pos="739"/>
        </w:tabs>
        <w:spacing w:after="0"/>
        <w:ind w:firstLine="0"/>
        <w:jc w:val="both"/>
      </w:pPr>
      <w:r>
        <w:t>Заведующий детским садом имеет право (статья 22 ТК РФ):</w:t>
      </w:r>
    </w:p>
    <w:p w14:paraId="7879EA41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/>
        <w:ind w:firstLine="0"/>
        <w:jc w:val="both"/>
      </w:pPr>
      <w:r>
        <w:t xml:space="preserve">Заключать, изменять и расторгать трудовые договоры с работниками в </w:t>
      </w:r>
      <w:r>
        <w:t>порядке и на условиях, которые установлены Трудовым кодексом РФ, иными федеральными законами;</w:t>
      </w:r>
    </w:p>
    <w:p w14:paraId="781CA5E3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40"/>
        </w:tabs>
        <w:spacing w:after="0"/>
        <w:ind w:firstLine="0"/>
        <w:jc w:val="both"/>
      </w:pPr>
      <w: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14:paraId="7E14F36A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56" w:line="220" w:lineRule="exact"/>
        <w:ind w:firstLine="0"/>
        <w:jc w:val="both"/>
      </w:pPr>
      <w:r>
        <w:t xml:space="preserve">Поощрять </w:t>
      </w:r>
      <w:r>
        <w:t>работников за добросовестный эффективный труд;</w:t>
      </w:r>
    </w:p>
    <w:p w14:paraId="04CB36C0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17" w:lineRule="exact"/>
        <w:ind w:firstLine="0"/>
        <w:jc w:val="both"/>
      </w:pPr>
      <w:r>
        <w:t>Требовать от работников исполнения ими трудовых обязанностей и бережного отношения к имуществу детского сада и других работников, соблюдения правил внутреннего трудового распорядка;</w:t>
      </w:r>
    </w:p>
    <w:p w14:paraId="0300265E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70" w:lineRule="exact"/>
        <w:ind w:firstLine="0"/>
        <w:jc w:val="both"/>
      </w:pPr>
      <w:r>
        <w:t>Принимать локальные нормати</w:t>
      </w:r>
      <w:r>
        <w:t>вные акты;</w:t>
      </w:r>
    </w:p>
    <w:p w14:paraId="37CC839F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70" w:lineRule="exact"/>
        <w:ind w:firstLine="0"/>
        <w:jc w:val="both"/>
      </w:pPr>
      <w:r>
        <w:t>Вести коллективные переговоры и заключать коллективные договоры.</w:t>
      </w:r>
    </w:p>
    <w:p w14:paraId="3BE22954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370" w:lineRule="exact"/>
        <w:ind w:firstLine="0"/>
        <w:jc w:val="both"/>
      </w:pPr>
      <w:r>
        <w:t>Принимать локальные нормативные акты, содержащие обязательные для работников нормы.</w:t>
      </w:r>
    </w:p>
    <w:p w14:paraId="6E585FB1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1"/>
          <w:numId w:val="1"/>
        </w:numPr>
        <w:shd w:val="clear" w:color="auto" w:fill="auto"/>
        <w:tabs>
          <w:tab w:val="left" w:pos="481"/>
          <w:tab w:val="left" w:pos="763"/>
        </w:tabs>
        <w:spacing w:after="0" w:line="370" w:lineRule="exact"/>
        <w:ind w:firstLine="0"/>
        <w:jc w:val="both"/>
      </w:pPr>
      <w:r>
        <w:t>Заведующий детским садом обязан (статья 22 ТК РФ):</w:t>
      </w:r>
    </w:p>
    <w:p w14:paraId="4F5C03E2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/>
        <w:ind w:firstLine="0"/>
        <w:jc w:val="both"/>
      </w:pPr>
      <w:r>
        <w:t xml:space="preserve">Соблюдать трудовое </w:t>
      </w:r>
      <w:r>
        <w:t>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180DD53D" w14:textId="77777777" w:rsidR="00080BBB" w:rsidRDefault="007F5863">
      <w:pPr>
        <w:pStyle w:val="20"/>
        <w:framePr w:w="9768" w:h="15520" w:hRule="exact" w:wrap="none" w:vAnchor="page" w:hAnchor="page" w:x="1480" w:y="891"/>
        <w:numPr>
          <w:ilvl w:val="2"/>
          <w:numId w:val="1"/>
        </w:numPr>
        <w:shd w:val="clear" w:color="auto" w:fill="auto"/>
        <w:tabs>
          <w:tab w:val="left" w:pos="739"/>
        </w:tabs>
        <w:spacing w:after="0" w:line="220" w:lineRule="exact"/>
        <w:ind w:firstLine="0"/>
        <w:jc w:val="both"/>
      </w:pPr>
      <w:r>
        <w:t>Предоставлять работникам работу, обусловленную трудовым договором.</w:t>
      </w:r>
    </w:p>
    <w:p w14:paraId="65BA3A5B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5DB3EA" w14:textId="77777777" w:rsidR="00080BBB" w:rsidRDefault="007F5863">
      <w:pPr>
        <w:pStyle w:val="20"/>
        <w:framePr w:w="9763" w:h="15654" w:hRule="exact" w:wrap="none" w:vAnchor="page" w:hAnchor="page" w:x="1482" w:y="786"/>
        <w:shd w:val="clear" w:color="auto" w:fill="auto"/>
        <w:spacing w:after="0" w:line="331" w:lineRule="exact"/>
        <w:ind w:firstLine="0"/>
        <w:jc w:val="both"/>
      </w:pPr>
      <w:r>
        <w:lastRenderedPageBreak/>
        <w:t>Обеспечивать безопасность и условия труда, соответствующие государственным нормативным требованиям охраны труда;</w:t>
      </w:r>
    </w:p>
    <w:p w14:paraId="09CBDF58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 xml:space="preserve">Обеспечивать работников оборудованием, инструментами, технической документацией и иными средствами, </w:t>
      </w:r>
      <w:r>
        <w:t>необходимыми для исполнения ими трудовых обязанностей;</w:t>
      </w:r>
    </w:p>
    <w:p w14:paraId="6D43E372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>Вести коллективные переговоры, а также заключать коллективный договор в порядке, установленном Трудовым кодексом РФ;</w:t>
      </w:r>
    </w:p>
    <w:p w14:paraId="60797A42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 xml:space="preserve">Предоставлять представителям работников полную и достоверную информацию, </w:t>
      </w:r>
      <w:r>
        <w:t>необходимую для заключения коллективного договора, соглашения и контроля за их выполнением.</w:t>
      </w:r>
    </w:p>
    <w:p w14:paraId="2F541AE8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201"/>
        <w:ind w:firstLine="0"/>
        <w:jc w:val="both"/>
      </w:pPr>
      <w:r>
        <w:t>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правила</w:t>
      </w:r>
      <w:r>
        <w:t>ми внутреннего трудового распорядка, трудовыми договорами;</w:t>
      </w:r>
    </w:p>
    <w:p w14:paraId="48990375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1" w:line="220" w:lineRule="exact"/>
        <w:ind w:firstLine="0"/>
        <w:jc w:val="both"/>
      </w:pPr>
      <w:r>
        <w:t>Создавать условия, обеспечивающие участие работников в управлении детским садом;</w:t>
      </w:r>
    </w:p>
    <w:p w14:paraId="31267CCA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>Осуществлять обязательное социальное страхование работников порядке, установленном федеральными законами;</w:t>
      </w:r>
    </w:p>
    <w:p w14:paraId="2C8E30B1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946"/>
        </w:tabs>
        <w:spacing w:after="0" w:line="317" w:lineRule="exact"/>
        <w:ind w:firstLine="0"/>
        <w:jc w:val="both"/>
      </w:pPr>
      <w:r>
        <w:t xml:space="preserve">Возмещать </w:t>
      </w:r>
      <w:r>
        <w:t>вред, причинённый работникам в связи с исполнением ими трудовых обязанностей;</w:t>
      </w:r>
    </w:p>
    <w:p w14:paraId="65EED1F0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946"/>
        </w:tabs>
        <w:spacing w:after="0" w:line="317" w:lineRule="exact"/>
        <w:ind w:firstLine="0"/>
        <w:jc w:val="both"/>
      </w:pPr>
      <w:r>
        <w:t>Рассматривать представления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</w:t>
      </w:r>
      <w:r>
        <w:t xml:space="preserve"> по устранению выявленных нарушений и сообщать о принятых мерах представителям;</w:t>
      </w:r>
    </w:p>
    <w:p w14:paraId="15F8C3A6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1162"/>
        </w:tabs>
        <w:spacing w:after="0" w:line="317" w:lineRule="exact"/>
        <w:ind w:firstLine="0"/>
        <w:jc w:val="both"/>
      </w:pPr>
      <w:r>
        <w:t xml:space="preserve"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r>
        <w:t>трудового законодательства, уплачивать штрафы, наложенные за нарушения трудового законодательства.</w:t>
      </w:r>
    </w:p>
    <w:p w14:paraId="03767A85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0"/>
          <w:numId w:val="4"/>
        </w:numPr>
        <w:shd w:val="clear" w:color="auto" w:fill="auto"/>
        <w:tabs>
          <w:tab w:val="left" w:pos="761"/>
        </w:tabs>
        <w:spacing w:after="5" w:line="200" w:lineRule="exact"/>
        <w:ind w:firstLine="0"/>
        <w:jc w:val="both"/>
      </w:pPr>
      <w:r>
        <w:t>Детский сад как юридическое лицо несет ответственность перед работниками:</w:t>
      </w:r>
    </w:p>
    <w:p w14:paraId="7346F12B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0"/>
          <w:numId w:val="5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>За ущерб, причиненный в результате незаконного лишения работника возможности трудит</w:t>
      </w:r>
      <w:r>
        <w:t>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</w:p>
    <w:p w14:paraId="039EE8F3" w14:textId="77777777" w:rsidR="00080BBB" w:rsidRDefault="007F5863">
      <w:pPr>
        <w:pStyle w:val="40"/>
        <w:framePr w:w="9763" w:h="15654" w:hRule="exact" w:wrap="none" w:vAnchor="page" w:hAnchor="page" w:x="1482" w:y="786"/>
        <w:numPr>
          <w:ilvl w:val="0"/>
          <w:numId w:val="5"/>
        </w:numPr>
        <w:shd w:val="clear" w:color="auto" w:fill="auto"/>
        <w:tabs>
          <w:tab w:val="left" w:pos="761"/>
        </w:tabs>
        <w:spacing w:line="322" w:lineRule="exact"/>
      </w:pPr>
      <w:r>
        <w:t xml:space="preserve">За задержку выплаты заработной платы, оплаты </w:t>
      </w:r>
      <w:r>
        <w:t>отпуска, выплат при увольнении и других выплат, причитающихся работнику;</w:t>
      </w:r>
    </w:p>
    <w:p w14:paraId="025B5C2B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0"/>
          <w:numId w:val="5"/>
        </w:numPr>
        <w:shd w:val="clear" w:color="auto" w:fill="auto"/>
        <w:tabs>
          <w:tab w:val="left" w:pos="761"/>
        </w:tabs>
        <w:spacing w:after="0" w:line="437" w:lineRule="exact"/>
        <w:ind w:firstLine="0"/>
        <w:jc w:val="both"/>
      </w:pPr>
      <w:r>
        <w:t>За причинение ущерба имуществу работника;</w:t>
      </w:r>
    </w:p>
    <w:p w14:paraId="05EB7F58" w14:textId="77777777" w:rsidR="00080BBB" w:rsidRDefault="007F5863">
      <w:pPr>
        <w:pStyle w:val="40"/>
        <w:framePr w:w="9763" w:h="15654" w:hRule="exact" w:wrap="none" w:vAnchor="page" w:hAnchor="page" w:x="1482" w:y="786"/>
        <w:numPr>
          <w:ilvl w:val="0"/>
          <w:numId w:val="5"/>
        </w:numPr>
        <w:shd w:val="clear" w:color="auto" w:fill="auto"/>
        <w:tabs>
          <w:tab w:val="left" w:pos="761"/>
        </w:tabs>
        <w:spacing w:line="437" w:lineRule="exact"/>
      </w:pPr>
      <w:r>
        <w:t>В иных случаях, предусмотренных законодательством.</w:t>
      </w:r>
    </w:p>
    <w:p w14:paraId="3680FC68" w14:textId="77777777" w:rsidR="00080BBB" w:rsidRDefault="007F5863">
      <w:pPr>
        <w:pStyle w:val="32"/>
        <w:framePr w:w="9763" w:h="15654" w:hRule="exact" w:wrap="none" w:vAnchor="page" w:hAnchor="page" w:x="1482" w:y="786"/>
        <w:numPr>
          <w:ilvl w:val="0"/>
          <w:numId w:val="1"/>
        </w:numPr>
        <w:shd w:val="clear" w:color="auto" w:fill="auto"/>
        <w:tabs>
          <w:tab w:val="left" w:pos="2337"/>
        </w:tabs>
        <w:spacing w:line="437" w:lineRule="exact"/>
        <w:ind w:left="1980"/>
      </w:pPr>
      <w:bookmarkStart w:id="4" w:name="bookmark4"/>
      <w:r>
        <w:t>Основные права и обязанности работников</w:t>
      </w:r>
      <w:bookmarkEnd w:id="4"/>
    </w:p>
    <w:p w14:paraId="0D5FFD6A" w14:textId="77777777" w:rsidR="00080BBB" w:rsidRDefault="007F5863">
      <w:pPr>
        <w:pStyle w:val="40"/>
        <w:framePr w:w="9763" w:h="15654" w:hRule="exact" w:wrap="none" w:vAnchor="page" w:hAnchor="page" w:x="1482" w:y="786"/>
        <w:numPr>
          <w:ilvl w:val="1"/>
          <w:numId w:val="1"/>
        </w:numPr>
        <w:shd w:val="clear" w:color="auto" w:fill="auto"/>
        <w:tabs>
          <w:tab w:val="left" w:pos="557"/>
        </w:tabs>
        <w:spacing w:line="437" w:lineRule="exact"/>
      </w:pPr>
      <w:r>
        <w:t>Работник имеет право (статья 21 ТК РФ):</w:t>
      </w:r>
    </w:p>
    <w:p w14:paraId="36897552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14:paraId="52668BE7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220" w:lineRule="exact"/>
        <w:ind w:firstLine="0"/>
        <w:jc w:val="both"/>
      </w:pPr>
      <w:r>
        <w:t>Предоставление ему работы, обусловленной трудовым договором;</w:t>
      </w:r>
    </w:p>
    <w:p w14:paraId="4311F0D6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946"/>
        </w:tabs>
        <w:spacing w:after="0"/>
        <w:ind w:firstLine="0"/>
        <w:jc w:val="both"/>
      </w:pPr>
      <w:r>
        <w:t xml:space="preserve">Рабочее место, </w:t>
      </w:r>
      <w:r>
        <w:t>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22512C5E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2" w:lineRule="exact"/>
        <w:ind w:firstLine="0"/>
        <w:jc w:val="both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</w:t>
      </w:r>
      <w:r>
        <w:t>ом выполненной работы;</w:t>
      </w:r>
    </w:p>
    <w:p w14:paraId="1F1FD7D6" w14:textId="77777777" w:rsidR="00080BBB" w:rsidRDefault="007F5863">
      <w:pPr>
        <w:pStyle w:val="20"/>
        <w:framePr w:w="9763" w:h="15654" w:hRule="exact" w:wrap="none" w:vAnchor="page" w:hAnchor="page" w:x="1482" w:y="786"/>
        <w:numPr>
          <w:ilvl w:val="2"/>
          <w:numId w:val="1"/>
        </w:numPr>
        <w:shd w:val="clear" w:color="auto" w:fill="auto"/>
        <w:tabs>
          <w:tab w:val="left" w:pos="761"/>
        </w:tabs>
        <w:spacing w:after="0" w:line="317" w:lineRule="exact"/>
        <w:ind w:firstLine="0"/>
        <w:jc w:val="both"/>
      </w:pPr>
      <w: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отпусков, в том числе удлиненных для отдельных категорий работников;</w:t>
      </w:r>
    </w:p>
    <w:p w14:paraId="23A7DD5F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E45AED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355" w:lineRule="exact"/>
        <w:ind w:firstLine="0"/>
        <w:jc w:val="both"/>
      </w:pPr>
      <w:r>
        <w:lastRenderedPageBreak/>
        <w:t>Полную достоверную информацию об условиях труда и требованиях охраны труда на рабочем месте;</w:t>
      </w:r>
    </w:p>
    <w:p w14:paraId="488138FF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355" w:lineRule="exact"/>
        <w:ind w:firstLine="0"/>
        <w:jc w:val="both"/>
      </w:pPr>
      <w:r>
        <w:t>Профессиональную подготовку, переподготовку и пов</w:t>
      </w:r>
      <w:r>
        <w:t>ышение своей квалификации;</w:t>
      </w:r>
    </w:p>
    <w:p w14:paraId="20747511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/>
        <w:ind w:firstLine="0"/>
        <w:jc w:val="both"/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2EBBCC44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346" w:lineRule="exact"/>
        <w:ind w:firstLine="0"/>
        <w:jc w:val="both"/>
      </w:pPr>
      <w:r>
        <w:t xml:space="preserve">Участие в управлении детским садом в формах, предусмотренных </w:t>
      </w:r>
      <w:r>
        <w:t>законодательством и уставом;</w:t>
      </w:r>
    </w:p>
    <w:p w14:paraId="7598244B" w14:textId="77777777" w:rsidR="00080BBB" w:rsidRDefault="007F5863">
      <w:pPr>
        <w:pStyle w:val="4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86"/>
        </w:tabs>
        <w:spacing w:line="346" w:lineRule="exact"/>
      </w:pPr>
      <w:r>
        <w:t>Защиту своих трудовых прав, свобод, законных интересов всеми не запрещенными законом способами;</w:t>
      </w:r>
    </w:p>
    <w:p w14:paraId="68B5380C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91"/>
        </w:tabs>
        <w:spacing w:after="0" w:line="220" w:lineRule="exact"/>
        <w:ind w:firstLine="0"/>
        <w:jc w:val="both"/>
      </w:pPr>
      <w:r>
        <w:t>Защиту своей профессиональной чести и достоинства;</w:t>
      </w:r>
    </w:p>
    <w:p w14:paraId="0B34064B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91"/>
        </w:tabs>
        <w:spacing w:after="0" w:line="326" w:lineRule="exact"/>
        <w:ind w:firstLine="0"/>
        <w:jc w:val="both"/>
      </w:pPr>
      <w:r>
        <w:t>Возмещение вреда, причиненного работнику в связи с • исполнением им трудовых обя</w:t>
      </w:r>
      <w:r>
        <w:t>занностей;</w:t>
      </w:r>
    </w:p>
    <w:p w14:paraId="65E22E3B" w14:textId="77777777" w:rsidR="00080BBB" w:rsidRDefault="007F5863">
      <w:pPr>
        <w:pStyle w:val="4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91"/>
        </w:tabs>
        <w:spacing w:line="379" w:lineRule="exact"/>
      </w:pPr>
      <w:r>
        <w:t>Обязательное социальное страхование в случаях, предусмотренных законодательством РФ;</w:t>
      </w:r>
    </w:p>
    <w:p w14:paraId="3114761C" w14:textId="77777777" w:rsidR="00080BBB" w:rsidRDefault="007F5863">
      <w:pPr>
        <w:pStyle w:val="40"/>
        <w:framePr w:w="9787" w:h="15697" w:hRule="exact" w:wrap="none" w:vAnchor="page" w:hAnchor="page" w:x="1470" w:y="786"/>
        <w:numPr>
          <w:ilvl w:val="1"/>
          <w:numId w:val="1"/>
        </w:numPr>
        <w:shd w:val="clear" w:color="auto" w:fill="auto"/>
        <w:tabs>
          <w:tab w:val="left" w:pos="570"/>
          <w:tab w:val="left" w:pos="907"/>
        </w:tabs>
        <w:spacing w:line="379" w:lineRule="exact"/>
      </w:pPr>
      <w:r>
        <w:t>Работник обязан (статья 21 ТК РФ):</w:t>
      </w:r>
    </w:p>
    <w:p w14:paraId="7903E07E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379" w:lineRule="exact"/>
        <w:ind w:firstLine="0"/>
        <w:jc w:val="both"/>
      </w:pPr>
      <w:r>
        <w:t>Добросовестно исполнять трудовые обязанности, возложенные на него трудовым договором;</w:t>
      </w:r>
    </w:p>
    <w:p w14:paraId="24C83730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432" w:lineRule="exact"/>
        <w:ind w:firstLine="0"/>
        <w:jc w:val="both"/>
      </w:pPr>
      <w:r>
        <w:t xml:space="preserve">Соблюдать Устав и настоящие </w:t>
      </w:r>
      <w:r>
        <w:t>Правила;</w:t>
      </w:r>
    </w:p>
    <w:p w14:paraId="2FF9F831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432" w:lineRule="exact"/>
        <w:ind w:firstLine="0"/>
        <w:jc w:val="both"/>
      </w:pPr>
      <w:r>
        <w:t>Соблюдать трудовую дисциплину;</w:t>
      </w:r>
    </w:p>
    <w:p w14:paraId="23B33BC8" w14:textId="77777777" w:rsidR="00080BBB" w:rsidRDefault="007F5863">
      <w:pPr>
        <w:pStyle w:val="4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line="432" w:lineRule="exact"/>
      </w:pPr>
      <w:r>
        <w:t>Выполнять установленные нормы труда;</w:t>
      </w:r>
    </w:p>
    <w:p w14:paraId="2E09222D" w14:textId="77777777" w:rsidR="00080BBB" w:rsidRDefault="007F5863">
      <w:pPr>
        <w:pStyle w:val="4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line="432" w:lineRule="exact"/>
      </w:pPr>
      <w:r>
        <w:t>Соблюдать требования по охране труда и обеспечению безопасности труда;</w:t>
      </w:r>
    </w:p>
    <w:p w14:paraId="2F70ECDE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331" w:lineRule="exact"/>
        <w:ind w:firstLine="0"/>
        <w:jc w:val="both"/>
      </w:pPr>
      <w:r>
        <w:t>Бережно относиться к имуществу детского сада и других работников;</w:t>
      </w:r>
    </w:p>
    <w:p w14:paraId="1A3BD64B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331" w:lineRule="exact"/>
        <w:ind w:firstLine="0"/>
        <w:jc w:val="both"/>
      </w:pPr>
      <w:r>
        <w:t xml:space="preserve">Незамедлительно сообщить </w:t>
      </w:r>
      <w:r>
        <w:t>заведующему о возникновении ситуации, представляющей угрозу жизни и здоровью участников дошкольного процесса, сохранности имущества детского сада;</w:t>
      </w:r>
    </w:p>
    <w:p w14:paraId="0498C654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220" w:lineRule="exact"/>
        <w:ind w:firstLine="0"/>
        <w:jc w:val="both"/>
      </w:pPr>
      <w:r>
        <w:t>Проходить предварительные и периодические медицинские осмотры.</w:t>
      </w:r>
    </w:p>
    <w:p w14:paraId="73FD3823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1"/>
          <w:numId w:val="1"/>
        </w:numPr>
        <w:shd w:val="clear" w:color="auto" w:fill="auto"/>
        <w:tabs>
          <w:tab w:val="left" w:pos="802"/>
        </w:tabs>
        <w:spacing w:after="0"/>
        <w:ind w:firstLine="0"/>
        <w:jc w:val="both"/>
      </w:pPr>
      <w:r>
        <w:t xml:space="preserve">Работникам детского сада в период организации </w:t>
      </w:r>
      <w:r>
        <w:t>воспитательно образовательного процесса запрещается:</w:t>
      </w:r>
    </w:p>
    <w:p w14:paraId="545F9CB0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78" w:line="220" w:lineRule="exact"/>
        <w:ind w:firstLine="0"/>
        <w:jc w:val="both"/>
      </w:pPr>
      <w:r>
        <w:t>Изменять по своему усмотрению расписание занятий и график работы;</w:t>
      </w:r>
    </w:p>
    <w:p w14:paraId="730ADD15" w14:textId="77777777" w:rsidR="00080BBB" w:rsidRDefault="007F5863">
      <w:pPr>
        <w:pStyle w:val="40"/>
        <w:framePr w:w="9787" w:h="15697" w:hRule="exact" w:wrap="none" w:vAnchor="page" w:hAnchor="page" w:x="1470" w:y="786"/>
        <w:numPr>
          <w:ilvl w:val="2"/>
          <w:numId w:val="1"/>
        </w:numPr>
        <w:shd w:val="clear" w:color="auto" w:fill="auto"/>
        <w:tabs>
          <w:tab w:val="left" w:pos="802"/>
        </w:tabs>
        <w:spacing w:after="387" w:line="220" w:lineRule="exact"/>
      </w:pPr>
      <w:r>
        <w:t>Отменять, удлинять или сокращать продолжительность занятий;</w:t>
      </w:r>
    </w:p>
    <w:p w14:paraId="02D063F8" w14:textId="77777777" w:rsidR="00080BBB" w:rsidRDefault="007F5863">
      <w:pPr>
        <w:pStyle w:val="50"/>
        <w:framePr w:w="9787" w:h="15697" w:hRule="exact" w:wrap="none" w:vAnchor="page" w:hAnchor="page" w:x="1470" w:y="786"/>
        <w:numPr>
          <w:ilvl w:val="0"/>
          <w:numId w:val="1"/>
        </w:numPr>
        <w:shd w:val="clear" w:color="auto" w:fill="auto"/>
        <w:spacing w:before="0" w:after="4" w:line="220" w:lineRule="exact"/>
        <w:ind w:left="3180"/>
      </w:pPr>
      <w:r>
        <w:t>Рабочее время и время отдыха</w:t>
      </w:r>
    </w:p>
    <w:p w14:paraId="0F97E5F5" w14:textId="77777777" w:rsidR="00080BBB" w:rsidRDefault="007F5863">
      <w:pPr>
        <w:pStyle w:val="20"/>
        <w:framePr w:w="9787" w:h="15697" w:hRule="exact" w:wrap="none" w:vAnchor="page" w:hAnchor="page" w:x="1470" w:y="786"/>
        <w:shd w:val="clear" w:color="auto" w:fill="auto"/>
        <w:spacing w:after="0" w:line="288" w:lineRule="exact"/>
        <w:ind w:firstLine="620"/>
        <w:jc w:val="both"/>
      </w:pPr>
      <w:r>
        <w:t xml:space="preserve">Рабочее время - время, в течение </w:t>
      </w:r>
      <w:r>
        <w:t>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настоящим Кодексом, другими федеральными законами и и</w:t>
      </w:r>
      <w:r>
        <w:t>ными нормативными правовыми актами Российской Федерации относятся к рабочему времени.</w:t>
      </w:r>
    </w:p>
    <w:p w14:paraId="515D98B5" w14:textId="77777777" w:rsidR="00080BBB" w:rsidRDefault="007F5863">
      <w:pPr>
        <w:pStyle w:val="20"/>
        <w:framePr w:w="9787" w:h="15697" w:hRule="exact" w:wrap="none" w:vAnchor="page" w:hAnchor="page" w:x="1470" w:y="786"/>
        <w:shd w:val="clear" w:color="auto" w:fill="auto"/>
        <w:spacing w:after="0" w:line="200" w:lineRule="exact"/>
        <w:ind w:firstLine="0"/>
        <w:jc w:val="both"/>
      </w:pPr>
      <w:r>
        <w:t xml:space="preserve">(в ред. Федерального закона от 30.06.2006 </w:t>
      </w:r>
      <w:r>
        <w:rPr>
          <w:lang w:val="en-US" w:eastAsia="en-US" w:bidi="en-US"/>
        </w:rPr>
        <w:t>N</w:t>
      </w:r>
      <w:r w:rsidRPr="00FF44F1">
        <w:rPr>
          <w:lang w:eastAsia="en-US" w:bidi="en-US"/>
        </w:rPr>
        <w:t xml:space="preserve"> </w:t>
      </w:r>
      <w:r>
        <w:t>90-ФЗ)</w:t>
      </w:r>
    </w:p>
    <w:p w14:paraId="0EB84B26" w14:textId="77777777" w:rsidR="00080BBB" w:rsidRDefault="007F5863">
      <w:pPr>
        <w:pStyle w:val="20"/>
        <w:framePr w:w="9787" w:h="15697" w:hRule="exact" w:wrap="none" w:vAnchor="page" w:hAnchor="page" w:x="1470" w:y="786"/>
        <w:shd w:val="clear" w:color="auto" w:fill="auto"/>
        <w:spacing w:after="0" w:line="288" w:lineRule="exact"/>
        <w:ind w:firstLine="0"/>
        <w:jc w:val="both"/>
      </w:pPr>
      <w:r>
        <w:t>(см. текст в предыдущей редакции)</w:t>
      </w:r>
    </w:p>
    <w:p w14:paraId="4F2799CA" w14:textId="77777777" w:rsidR="00080BBB" w:rsidRDefault="007F5863">
      <w:pPr>
        <w:pStyle w:val="20"/>
        <w:framePr w:w="9787" w:h="15697" w:hRule="exact" w:wrap="none" w:vAnchor="page" w:hAnchor="page" w:x="1470" w:y="786"/>
        <w:shd w:val="clear" w:color="auto" w:fill="auto"/>
        <w:spacing w:after="0" w:line="288" w:lineRule="exact"/>
        <w:ind w:firstLine="620"/>
        <w:jc w:val="left"/>
      </w:pPr>
      <w:r>
        <w:t xml:space="preserve">Нормальная продолжительность рабочего времени не может превышать 40 часов в </w:t>
      </w:r>
      <w:r>
        <w:t>неделю. Порядок исчисления нормы рабочего времени на определенные календарные периоды (месяц, квартал, год) в зависимости от установленной продолжительности рабочего времени в неделю определяется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труда.</w:t>
      </w:r>
    </w:p>
    <w:p w14:paraId="3D43C1EF" w14:textId="77777777" w:rsidR="00080BBB" w:rsidRDefault="007F5863">
      <w:pPr>
        <w:pStyle w:val="20"/>
        <w:framePr w:w="9787" w:h="15697" w:hRule="exact" w:wrap="none" w:vAnchor="page" w:hAnchor="page" w:x="1470" w:y="786"/>
        <w:shd w:val="clear" w:color="auto" w:fill="auto"/>
        <w:spacing w:after="0" w:line="200" w:lineRule="exact"/>
        <w:ind w:firstLine="0"/>
        <w:jc w:val="both"/>
      </w:pPr>
      <w:r>
        <w:t xml:space="preserve">(часть третья введена Федеральным законом от 22.07.2008 </w:t>
      </w:r>
      <w:r>
        <w:rPr>
          <w:lang w:val="en-US" w:eastAsia="en-US" w:bidi="en-US"/>
        </w:rPr>
        <w:t>N</w:t>
      </w:r>
      <w:r w:rsidRPr="00FF44F1">
        <w:rPr>
          <w:lang w:eastAsia="en-US" w:bidi="en-US"/>
        </w:rPr>
        <w:t xml:space="preserve"> </w:t>
      </w:r>
      <w:r>
        <w:t>157-ФЗ)</w:t>
      </w:r>
    </w:p>
    <w:p w14:paraId="6B73C8B6" w14:textId="77777777" w:rsidR="00080BBB" w:rsidRDefault="007F5863">
      <w:pPr>
        <w:pStyle w:val="20"/>
        <w:framePr w:w="9787" w:h="15697" w:hRule="exact" w:wrap="none" w:vAnchor="page" w:hAnchor="page" w:x="1470" w:y="786"/>
        <w:shd w:val="clear" w:color="auto" w:fill="auto"/>
        <w:spacing w:after="0" w:line="317" w:lineRule="exact"/>
        <w:ind w:firstLine="620"/>
        <w:jc w:val="both"/>
      </w:pPr>
      <w:r>
        <w:t>Работодатель обязан вести учет времени, фактически отработанного каждым работником.</w:t>
      </w:r>
    </w:p>
    <w:p w14:paraId="53E7D49E" w14:textId="77777777" w:rsidR="00080BBB" w:rsidRDefault="007F5863">
      <w:pPr>
        <w:pStyle w:val="20"/>
        <w:framePr w:w="9787" w:h="15697" w:hRule="exact" w:wrap="none" w:vAnchor="page" w:hAnchor="page" w:x="1470" w:y="786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17" w:lineRule="exact"/>
        <w:ind w:firstLine="0"/>
        <w:jc w:val="both"/>
      </w:pPr>
      <w:r>
        <w:t>Работа за пределами нормальной продолжительности рабочего времени может производиться как по инициативе работника (совместительство), так и по инициативе работодателя (сверхурочная работа). Привлечение работников к сверхурочной работе, работе в выходные дн</w:t>
      </w:r>
      <w:r>
        <w:t>и осуществляется в случаях,</w:t>
      </w:r>
    </w:p>
    <w:p w14:paraId="7FD49DD1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B754C3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tabs>
          <w:tab w:val="left" w:pos="594"/>
        </w:tabs>
        <w:spacing w:after="60"/>
        <w:ind w:firstLine="0"/>
        <w:jc w:val="both"/>
      </w:pPr>
      <w:r>
        <w:lastRenderedPageBreak/>
        <w:t>предусмотренных ст. 99 ТК РФ, с письменного согласия работника. В других случаях, не указанных в ст. 99 ТК РФ, привлечение к сверхурочным работам допускается с письменного согласия работника и с учетом мнен</w:t>
      </w:r>
      <w:r>
        <w:t>ия профсоюзного комитета образовательного учреждения. Сверхурочные работы не должны превышать для каждого работника четырех часов в течение двух дней подряд и 120 часов в год.</w:t>
      </w:r>
    </w:p>
    <w:p w14:paraId="063B7DCE" w14:textId="77777777" w:rsidR="00080BBB" w:rsidRDefault="007F5863">
      <w:pPr>
        <w:pStyle w:val="20"/>
        <w:framePr w:w="9763" w:h="15877" w:hRule="exact" w:wrap="none" w:vAnchor="page" w:hAnchor="page" w:x="1482" w:y="798"/>
        <w:numPr>
          <w:ilvl w:val="1"/>
          <w:numId w:val="1"/>
        </w:numPr>
        <w:shd w:val="clear" w:color="auto" w:fill="auto"/>
        <w:tabs>
          <w:tab w:val="left" w:pos="538"/>
        </w:tabs>
        <w:spacing w:after="60"/>
        <w:ind w:firstLine="0"/>
        <w:jc w:val="both"/>
      </w:pPr>
      <w:r>
        <w:t xml:space="preserve">Работники образовательного учреждения могут работать по совместительству. Общая </w:t>
      </w:r>
      <w:r>
        <w:t>продолжительность работы по совместительству в соответствии со ст. 284 ТК РФ не должна превышать четырех часов в день и 16 часов в неделю.</w:t>
      </w:r>
    </w:p>
    <w:p w14:paraId="33560DD2" w14:textId="77777777" w:rsidR="00080BBB" w:rsidRDefault="007F5863">
      <w:pPr>
        <w:pStyle w:val="20"/>
        <w:framePr w:w="9763" w:h="15877" w:hRule="exact" w:wrap="none" w:vAnchor="page" w:hAnchor="page" w:x="1482" w:y="798"/>
        <w:numPr>
          <w:ilvl w:val="1"/>
          <w:numId w:val="1"/>
        </w:numPr>
        <w:shd w:val="clear" w:color="auto" w:fill="auto"/>
        <w:tabs>
          <w:tab w:val="left" w:pos="543"/>
        </w:tabs>
        <w:spacing w:after="60"/>
        <w:ind w:firstLine="0"/>
        <w:jc w:val="both"/>
      </w:pPr>
      <w:r>
        <w:t>Время отдыха - время, в течение которого Работник свободен от исполнения трудовых обязанностей и которое он может исп</w:t>
      </w:r>
      <w:r>
        <w:t>ользовать по своему усмотрению. Видами времени отдыха являются: перерывы в течение рабочего дня (смены); ежедневный (междусменный) отдых; выходные дни (еженедельный непрерывный отдых); нерабочие праздничные дни; отпуска</w:t>
      </w:r>
    </w:p>
    <w:p w14:paraId="075CFDCB" w14:textId="77777777" w:rsidR="00080BBB" w:rsidRDefault="007F5863">
      <w:pPr>
        <w:pStyle w:val="20"/>
        <w:framePr w:w="9763" w:h="15877" w:hRule="exact" w:wrap="none" w:vAnchor="page" w:hAnchor="page" w:x="1482" w:y="798"/>
        <w:numPr>
          <w:ilvl w:val="1"/>
          <w:numId w:val="1"/>
        </w:numPr>
        <w:shd w:val="clear" w:color="auto" w:fill="auto"/>
        <w:tabs>
          <w:tab w:val="left" w:pos="543"/>
        </w:tabs>
        <w:spacing w:after="87"/>
        <w:ind w:firstLine="0"/>
        <w:jc w:val="both"/>
      </w:pPr>
      <w:r>
        <w:t xml:space="preserve">Режим труда и отдыха </w:t>
      </w:r>
      <w:r>
        <w:t>Работников устанавливается на основании действующего трудового законодательства РФ.</w:t>
      </w:r>
    </w:p>
    <w:p w14:paraId="158119AF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spacing w:after="0" w:line="288" w:lineRule="exact"/>
        <w:ind w:firstLine="580"/>
        <w:jc w:val="both"/>
      </w:pPr>
      <w:r>
        <w:t>Ежегодный основной оплачиваемый отпуск предоставляется работникам продолжительностью 28 календарных дней.</w:t>
      </w:r>
    </w:p>
    <w:p w14:paraId="14C30640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spacing w:after="33" w:line="288" w:lineRule="exact"/>
        <w:ind w:firstLine="580"/>
        <w:jc w:val="both"/>
      </w:pPr>
      <w:r>
        <w:t>Ежегодный основной оплачиваемый отпуск продолжительностью более 28</w:t>
      </w:r>
      <w:r>
        <w:t xml:space="preserve"> календарных дней (удлиненный основной отпуск) предоставляется работникам в соответствии с настоящим Кодексом и иными федеральными законами.</w:t>
      </w:r>
    </w:p>
    <w:p w14:paraId="13A617DC" w14:textId="59154D21" w:rsidR="00FF44F1" w:rsidRDefault="007F5863" w:rsidP="00FF44F1">
      <w:pPr>
        <w:pStyle w:val="20"/>
        <w:framePr w:w="9763" w:h="15877" w:hRule="exact" w:wrap="none" w:vAnchor="page" w:hAnchor="page" w:x="1482" w:y="798"/>
        <w:numPr>
          <w:ilvl w:val="1"/>
          <w:numId w:val="1"/>
        </w:numPr>
        <w:shd w:val="clear" w:color="auto" w:fill="auto"/>
        <w:tabs>
          <w:tab w:val="left" w:pos="543"/>
        </w:tabs>
        <w:spacing w:after="60"/>
        <w:ind w:firstLine="0"/>
        <w:jc w:val="both"/>
      </w:pPr>
      <w:r>
        <w:t>Работникам образовательного учреждения в зависимости от занимаемой ими должности ежегодные оплачиваемые отпуска уст</w:t>
      </w:r>
      <w:r>
        <w:t>анавливаются в соответствии с Перечнем, утвержденным постановлением Правительства Российской Федерации от 01.10.2002 № 724 «О продолжительности ежегодного основного удлиненного оплачиваемого отпуска, предоставляемого педагогическим работникам образовательн</w:t>
      </w:r>
      <w:r>
        <w:t>ых учреждений». Очередность предоставления оплачиваемых отпусков определяется в соответствии с графиком отпусков работников, утверждаемым руководителем образовательного учреждения по согласованию с профсоюзным комитетом не позднее, чем за две недели до нас</w:t>
      </w:r>
      <w:r>
        <w:t>тупления календарного года (ст.123 ТК РФ).</w:t>
      </w:r>
      <w:r w:rsidR="00FF44F1">
        <w:t xml:space="preserve"> </w:t>
      </w:r>
      <w:r w:rsidR="00FF44F1" w:rsidRPr="00FF44F1">
        <w:t>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14:paraId="038EEBF6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spacing w:after="60"/>
        <w:ind w:firstLine="0"/>
        <w:jc w:val="both"/>
      </w:pPr>
      <w:r>
        <w:rPr>
          <w:rStyle w:val="211pt"/>
        </w:rPr>
        <w:t xml:space="preserve">5.6 </w:t>
      </w:r>
      <w:r>
        <w:t>Работникам образовательного учреждения,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</w:t>
      </w:r>
      <w:r>
        <w:t>ющим в районах Крайнего Севера и приравненных к ним местностях, а также в других случаях, предусмотренных настоящим Кодексом и иными федеральными законами.</w:t>
      </w:r>
    </w:p>
    <w:p w14:paraId="1CFEF936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spacing w:after="157"/>
        <w:ind w:firstLine="800"/>
        <w:jc w:val="both"/>
      </w:pPr>
      <w:r>
        <w:t xml:space="preserve">На основании ст. 117 ТК РФ ежегодный дополнительный оплачиваемый отпуск предоставляется работникам, </w:t>
      </w:r>
      <w:r>
        <w:t>условия труда, на рабочих местах которых по результатам специальной оценки условий труда отнесены к вредным условиям труда 2, 3 или 4 степени либо опасным условиям</w:t>
      </w:r>
    </w:p>
    <w:p w14:paraId="7CAB52F9" w14:textId="77777777" w:rsidR="00080BBB" w:rsidRDefault="007F5863">
      <w:pPr>
        <w:pStyle w:val="22"/>
        <w:framePr w:w="9763" w:h="15877" w:hRule="exact" w:wrap="none" w:vAnchor="page" w:hAnchor="page" w:x="1482" w:y="798"/>
        <w:shd w:val="clear" w:color="auto" w:fill="auto"/>
        <w:spacing w:before="0" w:after="36" w:line="200" w:lineRule="exact"/>
      </w:pPr>
      <w:bookmarkStart w:id="5" w:name="bookmark5"/>
      <w:r>
        <w:t>труд</w:t>
      </w:r>
      <w:r>
        <w:rPr>
          <w:vertAlign w:val="superscript"/>
        </w:rPr>
        <w:t>3</w:t>
      </w:r>
      <w:r>
        <w:t>-</w:t>
      </w:r>
      <w:bookmarkEnd w:id="5"/>
    </w:p>
    <w:p w14:paraId="539B09CD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spacing w:after="154" w:line="317" w:lineRule="exact"/>
        <w:ind w:firstLine="800"/>
        <w:jc w:val="both"/>
      </w:pPr>
      <w:r>
        <w:t xml:space="preserve">Минимальная продолжительность ежегодного дополнительного оплачиваемого отпуска </w:t>
      </w:r>
      <w:r>
        <w:t>работникам, указанным в части первой настоящей статьи, составляет 7 календарных дней.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</w:t>
      </w:r>
      <w:r>
        <w:t>ашения и коллективного договора с учетом результатов специальной оценки условий труда. На основании отраслевого (межотраслевого) соглашения и коллективных договоров, а также письменного согласия работника, оформленного путем заключения отдельного соглашени</w:t>
      </w:r>
      <w:r>
        <w:t>я к трудовому договору, часть ежегодного дополнительного оплачиваемого отпуска, которая превышает минимальную продолжительность данного отпуска, установленную частью второй настоящей статьи, может быть заменена отдельно устанавливаемой денежной компенсацие</w:t>
      </w:r>
      <w:r>
        <w:t>й в порядке, в размерах и на условиях, которые установлены отраслевым (межотраслевым) соглашением и коллективными договорами.</w:t>
      </w:r>
    </w:p>
    <w:p w14:paraId="7DD3D450" w14:textId="77777777" w:rsidR="00080BBB" w:rsidRDefault="007F5863">
      <w:pPr>
        <w:pStyle w:val="20"/>
        <w:framePr w:w="9763" w:h="15877" w:hRule="exact" w:wrap="none" w:vAnchor="page" w:hAnchor="page" w:x="1482" w:y="798"/>
        <w:shd w:val="clear" w:color="auto" w:fill="auto"/>
        <w:spacing w:after="0" w:line="200" w:lineRule="exact"/>
        <w:ind w:firstLine="0"/>
        <w:jc w:val="both"/>
      </w:pPr>
      <w:r w:rsidRPr="00FF44F1">
        <w:rPr>
          <w:lang w:eastAsia="en-US" w:bidi="en-US"/>
        </w:rPr>
        <w:t>5.7.</w:t>
      </w:r>
      <w:r>
        <w:rPr>
          <w:lang w:val="en-US" w:eastAsia="en-US" w:bidi="en-US"/>
        </w:rPr>
        <w:t>R</w:t>
      </w:r>
      <w:r w:rsidRPr="00FF44F1">
        <w:rPr>
          <w:lang w:eastAsia="en-US" w:bidi="en-US"/>
        </w:rPr>
        <w:t xml:space="preserve"> </w:t>
      </w:r>
      <w:r>
        <w:t>соответствии со ст. 263 ТК РФ лицам, осуществляющим уход за детьми, в т.ч.</w:t>
      </w:r>
    </w:p>
    <w:p w14:paraId="4284EEE8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CE1F37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432" w:lineRule="exact"/>
        <w:ind w:firstLine="0"/>
        <w:jc w:val="both"/>
      </w:pPr>
      <w:r>
        <w:lastRenderedPageBreak/>
        <w:t>работникам, имеющим двух ил</w:t>
      </w:r>
      <w:r>
        <w:t>и более детей в возрасте до 14 лет;</w:t>
      </w:r>
    </w:p>
    <w:p w14:paraId="7E9027CA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432" w:lineRule="exact"/>
        <w:ind w:firstLine="0"/>
        <w:jc w:val="both"/>
      </w:pPr>
      <w:r>
        <w:t>работникам, имеющим ребенка-инвалида в возрасте до 18 лет;</w:t>
      </w:r>
    </w:p>
    <w:p w14:paraId="7B537408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432" w:lineRule="exact"/>
        <w:ind w:firstLine="0"/>
        <w:jc w:val="both"/>
      </w:pPr>
      <w:r>
        <w:t>одинокой матери, воспитывающей ребенка до 14 лет;</w:t>
      </w:r>
    </w:p>
    <w:p w14:paraId="4B9741D4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6"/>
        </w:numPr>
        <w:shd w:val="clear" w:color="auto" w:fill="auto"/>
        <w:tabs>
          <w:tab w:val="left" w:pos="198"/>
        </w:tabs>
        <w:spacing w:after="0" w:line="432" w:lineRule="exact"/>
        <w:ind w:firstLine="0"/>
        <w:jc w:val="both"/>
      </w:pPr>
      <w:r>
        <w:t>отцу, воспитывающему ребенка в возрасте до 14 лет без матери</w:t>
      </w:r>
    </w:p>
    <w:p w14:paraId="04C543A7" w14:textId="77777777" w:rsidR="00080BBB" w:rsidRDefault="007F5863">
      <w:pPr>
        <w:pStyle w:val="20"/>
        <w:framePr w:w="9787" w:h="15928" w:hRule="exact" w:wrap="none" w:vAnchor="page" w:hAnchor="page" w:x="1470" w:y="762"/>
        <w:shd w:val="clear" w:color="auto" w:fill="auto"/>
        <w:spacing w:after="64" w:line="326" w:lineRule="exact"/>
        <w:ind w:firstLine="0"/>
        <w:jc w:val="both"/>
      </w:pPr>
      <w:r>
        <w:t>предоставляется ежегодный дополнительный отпуск бе</w:t>
      </w:r>
      <w:r>
        <w:t>з сохранения заработной платы в удобное для них время с согласия руководителя образовательного учреждения и с учетом мнения профсоюзного комитета.</w:t>
      </w:r>
    </w:p>
    <w:p w14:paraId="1EC104C8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7"/>
        </w:numPr>
        <w:shd w:val="clear" w:color="auto" w:fill="auto"/>
        <w:tabs>
          <w:tab w:val="left" w:pos="538"/>
        </w:tabs>
        <w:spacing w:after="60"/>
        <w:ind w:firstLine="0"/>
        <w:jc w:val="both"/>
      </w:pPr>
      <w:r>
        <w:t xml:space="preserve">В соответствии со ст. 128 ТК РФ по семейным обстоятельствам и другим уважительным причинам работнику по </w:t>
      </w:r>
      <w:r>
        <w:t>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6DE13F73" w14:textId="77777777" w:rsidR="00080BBB" w:rsidRDefault="007F5863">
      <w:pPr>
        <w:pStyle w:val="20"/>
        <w:framePr w:w="9787" w:h="15928" w:hRule="exact" w:wrap="none" w:vAnchor="page" w:hAnchor="page" w:x="1470" w:y="762"/>
        <w:shd w:val="clear" w:color="auto" w:fill="auto"/>
        <w:spacing w:after="60"/>
        <w:ind w:firstLine="0"/>
        <w:jc w:val="both"/>
      </w:pPr>
      <w:r>
        <w:t xml:space="preserve">Работодатель обязан на основании письменного заявления работника предоставить </w:t>
      </w:r>
      <w:r>
        <w:t>отпуск без сохранения заработной платы: участникам Великой Отечественной войны - до 35 календарных дней в году; работающим пенсионерам по старости (по возрасту) - до 14 календарных дней в году; родителям и женам (мужьям) военнослужащих, сотрудников органов</w:t>
      </w:r>
      <w:r>
        <w:t xml:space="preserve">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</w:t>
      </w:r>
      <w:r>
        <w:t>службы), либо вследствие заболевания, связанного с прохождением военной службы (службы), - до 14 календарных дней в году; работающим инвалидам - до 60 календарных дней в году; работникам в случаях рождения ребенка, регистрации брака, смерти близких родстве</w:t>
      </w:r>
      <w:r>
        <w:t>нников - до пяти календарных дней; в других случаях, предусмотренных настоящим Кодексом, иными федеральными законами либо коллективным договором.</w:t>
      </w:r>
    </w:p>
    <w:p w14:paraId="754C13F6" w14:textId="3852EEFD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7"/>
        </w:numPr>
        <w:shd w:val="clear" w:color="auto" w:fill="auto"/>
        <w:tabs>
          <w:tab w:val="left" w:pos="543"/>
        </w:tabs>
        <w:spacing w:after="381"/>
        <w:ind w:firstLine="0"/>
        <w:jc w:val="both"/>
      </w:pPr>
      <w:r>
        <w:t xml:space="preserve">В соответствии со ст. 335 ТК РФ </w:t>
      </w:r>
      <w:proofErr w:type="gramStart"/>
      <w:r>
        <w:t>педагогические</w:t>
      </w:r>
      <w:r w:rsidR="00FF44F1">
        <w:t xml:space="preserve"> </w:t>
      </w:r>
      <w:r>
        <w:t>работники</w:t>
      </w:r>
      <w:proofErr w:type="gramEnd"/>
      <w:r>
        <w:t xml:space="preserve"> организующие осуществляющие образовательную деятельно</w:t>
      </w:r>
      <w:r>
        <w:t>сть не реже чем через каждые 10 лет непрерывной преподавательской работы имеют право на длительный отпуск сроком до одного года.</w:t>
      </w:r>
    </w:p>
    <w:p w14:paraId="02A6C7DF" w14:textId="77777777" w:rsidR="00080BBB" w:rsidRDefault="007F5863">
      <w:pPr>
        <w:pStyle w:val="60"/>
        <w:framePr w:w="9787" w:h="15928" w:hRule="exact" w:wrap="none" w:vAnchor="page" w:hAnchor="page" w:x="1470" w:y="762"/>
        <w:numPr>
          <w:ilvl w:val="0"/>
          <w:numId w:val="1"/>
        </w:numPr>
        <w:shd w:val="clear" w:color="auto" w:fill="auto"/>
        <w:tabs>
          <w:tab w:val="left" w:pos="4318"/>
        </w:tabs>
        <w:spacing w:before="0" w:after="14" w:line="220" w:lineRule="exact"/>
        <w:ind w:left="4000"/>
      </w:pPr>
      <w:r>
        <w:t>Оплата труда</w:t>
      </w:r>
    </w:p>
    <w:p w14:paraId="534E6118" w14:textId="77777777" w:rsidR="00080BBB" w:rsidRDefault="007F5863">
      <w:pPr>
        <w:pStyle w:val="20"/>
        <w:framePr w:w="9787" w:h="15928" w:hRule="exact" w:wrap="none" w:vAnchor="page" w:hAnchor="page" w:x="1470" w:y="762"/>
        <w:shd w:val="clear" w:color="auto" w:fill="auto"/>
        <w:spacing w:after="0" w:line="200" w:lineRule="exact"/>
        <w:ind w:firstLine="0"/>
        <w:jc w:val="both"/>
      </w:pPr>
      <w:r>
        <w:t>Стороны исходят из того, что:</w:t>
      </w:r>
    </w:p>
    <w:p w14:paraId="00EFC093" w14:textId="77777777" w:rsidR="00080BBB" w:rsidRDefault="007F5863">
      <w:pPr>
        <w:pStyle w:val="20"/>
        <w:framePr w:w="9787" w:h="15928" w:hRule="exact" w:wrap="none" w:vAnchor="page" w:hAnchor="page" w:x="1470" w:y="762"/>
        <w:shd w:val="clear" w:color="auto" w:fill="auto"/>
        <w:spacing w:after="60"/>
        <w:ind w:firstLine="0"/>
        <w:jc w:val="both"/>
      </w:pPr>
      <w:r>
        <w:t>6.</w:t>
      </w:r>
      <w:proofErr w:type="gramStart"/>
      <w:r>
        <w:t>1.Оплата</w:t>
      </w:r>
      <w:proofErr w:type="gramEnd"/>
      <w:r>
        <w:t xml:space="preserve"> и стимулирование труда работников образовательного учреждения, регулирует</w:t>
      </w:r>
      <w:r>
        <w:t>ся Положением «Об оплате труда работников муниципальных дошкольных образовательных учреждений Дальнереченского городского округа по виду экономической деятельности «Образование»,</w:t>
      </w:r>
    </w:p>
    <w:p w14:paraId="08BB6C45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8"/>
        </w:numPr>
        <w:shd w:val="clear" w:color="auto" w:fill="auto"/>
        <w:tabs>
          <w:tab w:val="left" w:pos="538"/>
        </w:tabs>
        <w:spacing w:after="64"/>
        <w:ind w:firstLine="0"/>
        <w:jc w:val="both"/>
      </w:pPr>
      <w:r>
        <w:t xml:space="preserve">Заработная плата работников образовательного учреждения зависит от </w:t>
      </w:r>
      <w:r>
        <w:t>квалификации работника, сложности, количества, качества и условий выполнения работы и предельными размерами не ограничивается.</w:t>
      </w:r>
    </w:p>
    <w:p w14:paraId="193554A2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8"/>
        </w:numPr>
        <w:shd w:val="clear" w:color="auto" w:fill="auto"/>
        <w:tabs>
          <w:tab w:val="left" w:pos="614"/>
        </w:tabs>
        <w:spacing w:after="56" w:line="317" w:lineRule="exact"/>
        <w:ind w:firstLine="0"/>
        <w:jc w:val="both"/>
      </w:pPr>
      <w:r>
        <w:t xml:space="preserve">На работников муниципального бюджетного дошкольного образовательного учреждения «Детский сад общеразвивающего вида №1» села Лазо </w:t>
      </w:r>
      <w:r>
        <w:t>Дальнереченского городского округа, работающих на условиях внутреннего или внешнего совместительства, срочного трудового договора, условия оплаты труда, установленные для работников учреждения, распространяются в полном объёме.</w:t>
      </w:r>
    </w:p>
    <w:p w14:paraId="2DFC875C" w14:textId="77777777" w:rsidR="00080BBB" w:rsidRDefault="007F5863">
      <w:pPr>
        <w:pStyle w:val="20"/>
        <w:framePr w:w="9787" w:h="15928" w:hRule="exact" w:wrap="none" w:vAnchor="page" w:hAnchor="page" w:x="1470" w:y="762"/>
        <w:shd w:val="clear" w:color="auto" w:fill="auto"/>
        <w:spacing w:after="64"/>
        <w:ind w:firstLine="840"/>
        <w:jc w:val="both"/>
      </w:pPr>
      <w:r>
        <w:t>Оплата труда работников учре</w:t>
      </w:r>
      <w:r>
        <w:t>ждения, занятых по совместительству, а также на условиях неполного рабочего времени, производится пропорционально отработанному времени, в зависимости от выработки либо на других условиях, определённых трудовым договором.</w:t>
      </w:r>
    </w:p>
    <w:p w14:paraId="4BE18E9A" w14:textId="77777777" w:rsidR="00080BBB" w:rsidRDefault="007F5863">
      <w:pPr>
        <w:pStyle w:val="20"/>
        <w:framePr w:w="9787" w:h="15928" w:hRule="exact" w:wrap="none" w:vAnchor="page" w:hAnchor="page" w:x="1470" w:y="762"/>
        <w:numPr>
          <w:ilvl w:val="0"/>
          <w:numId w:val="8"/>
        </w:numPr>
        <w:shd w:val="clear" w:color="auto" w:fill="auto"/>
        <w:tabs>
          <w:tab w:val="left" w:pos="543"/>
        </w:tabs>
        <w:spacing w:after="0" w:line="317" w:lineRule="exact"/>
        <w:ind w:firstLine="0"/>
        <w:jc w:val="both"/>
      </w:pPr>
      <w:r>
        <w:t xml:space="preserve">Условия оплаты труда, </w:t>
      </w:r>
      <w:r>
        <w:t>включая размер базовых окладов (базовых должностных окладов); базовых ставок заработной платы по профессиональным квалификационным группам и квалификационным уровням; повышающие коэффициенты; размер оклада (должностного оклада); ставки заработной платы раб</w:t>
      </w:r>
      <w:r>
        <w:t>отника; выплаты компенсационного и стимулирующего характера, премии, являются</w:t>
      </w:r>
    </w:p>
    <w:p w14:paraId="272898A7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7513A3" w14:textId="77777777" w:rsidR="00080BBB" w:rsidRDefault="007F5863">
      <w:pPr>
        <w:pStyle w:val="40"/>
        <w:framePr w:w="9773" w:h="15742" w:hRule="exact" w:wrap="none" w:vAnchor="page" w:hAnchor="page" w:x="1477" w:y="932"/>
        <w:shd w:val="clear" w:color="auto" w:fill="auto"/>
        <w:tabs>
          <w:tab w:val="left" w:pos="543"/>
        </w:tabs>
        <w:spacing w:after="53" w:line="220" w:lineRule="exact"/>
      </w:pPr>
      <w:r>
        <w:lastRenderedPageBreak/>
        <w:t>обязательными для включения в трудовой договор.</w:t>
      </w:r>
    </w:p>
    <w:p w14:paraId="357F2D4E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8"/>
        </w:numPr>
        <w:shd w:val="clear" w:color="auto" w:fill="auto"/>
        <w:tabs>
          <w:tab w:val="left" w:pos="543"/>
        </w:tabs>
        <w:spacing w:after="64" w:line="326" w:lineRule="exact"/>
      </w:pPr>
      <w:r>
        <w:t xml:space="preserve">Ответственность за своевременность и правильность определения размеров и выплаты заработной платы </w:t>
      </w:r>
      <w:r>
        <w:t>работникам несет руководитель образовательного учреждения.</w:t>
      </w:r>
    </w:p>
    <w:p w14:paraId="3699652F" w14:textId="358EC350" w:rsidR="00FF44F1" w:rsidRPr="00FF44F1" w:rsidRDefault="00FF44F1" w:rsidP="00FF44F1">
      <w:pPr>
        <w:pStyle w:val="a6"/>
        <w:framePr w:w="9773" w:h="15742" w:hRule="exact" w:wrap="none" w:vAnchor="page" w:hAnchor="page" w:x="1477" w:y="932"/>
        <w:numPr>
          <w:ilvl w:val="1"/>
          <w:numId w:val="12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F44F1">
        <w:rPr>
          <w:rFonts w:ascii="Times New Roman" w:hAnsi="Times New Roman" w:cs="Times New Roman"/>
          <w:sz w:val="20"/>
          <w:szCs w:val="20"/>
        </w:rPr>
        <w:t xml:space="preserve"> </w:t>
      </w:r>
      <w:r w:rsidRPr="00FF44F1">
        <w:rPr>
          <w:rFonts w:ascii="Times New Roman" w:hAnsi="Times New Roman" w:cs="Times New Roman"/>
          <w:sz w:val="22"/>
          <w:szCs w:val="22"/>
        </w:rPr>
        <w:t>В соответствии со статьей 136 ТК РФ заработная плата выплачивается не реже чем каждые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44F1">
        <w:rPr>
          <w:rFonts w:ascii="Times New Roman" w:hAnsi="Times New Roman" w:cs="Times New Roman"/>
          <w:sz w:val="22"/>
          <w:szCs w:val="22"/>
        </w:rPr>
        <w:t>полмесяца. Днями выплаты заработной платы являются 30 число текущего месяца – заработная плата за первую половину месяца и 15 число месяца, следующего за расчетным - окончательный расчет за отработанный месяц». 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0F61E8F6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8"/>
        </w:numPr>
        <w:shd w:val="clear" w:color="auto" w:fill="auto"/>
        <w:tabs>
          <w:tab w:val="left" w:pos="543"/>
        </w:tabs>
        <w:spacing w:after="149" w:line="331" w:lineRule="exact"/>
      </w:pPr>
      <w:r>
        <w:t>П</w:t>
      </w:r>
      <w:r>
        <w:t>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3A32EFEC" w14:textId="77777777" w:rsidR="00080BBB" w:rsidRDefault="007F5863">
      <w:pPr>
        <w:pStyle w:val="40"/>
        <w:framePr w:w="9773" w:h="15742" w:hRule="exact" w:wrap="none" w:vAnchor="page" w:hAnchor="page" w:x="1477" w:y="932"/>
        <w:shd w:val="clear" w:color="auto" w:fill="auto"/>
        <w:spacing w:after="61" w:line="220" w:lineRule="exact"/>
      </w:pPr>
      <w:r>
        <w:t>6.</w:t>
      </w:r>
      <w:proofErr w:type="gramStart"/>
      <w:r>
        <w:t>8.Оплата</w:t>
      </w:r>
      <w:proofErr w:type="gramEnd"/>
      <w:r>
        <w:t xml:space="preserve"> ежегодного оплачиваемого отпуска производится не позднее, чем за три дня</w:t>
      </w:r>
      <w:r>
        <w:t xml:space="preserve"> до его начала.</w:t>
      </w:r>
    </w:p>
    <w:p w14:paraId="4F2B004F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543"/>
        </w:tabs>
        <w:spacing w:after="60" w:line="322" w:lineRule="exact"/>
      </w:pPr>
      <w:r>
        <w:t>Выплата пособия по временной нетрудоспособности производится в ближайший день выдачи заработной платы, следующий за датой представления листка временной нетрудоспособности.</w:t>
      </w:r>
    </w:p>
    <w:p w14:paraId="3FB7ACCB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686"/>
        </w:tabs>
        <w:spacing w:after="60" w:line="322" w:lineRule="exact"/>
      </w:pPr>
      <w:r>
        <w:t>При прекращении трудового договора выплата всех сумм, причитающихся</w:t>
      </w:r>
      <w:r>
        <w:t xml:space="preserve"> Работнику от Работодателя,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 В случае спора </w:t>
      </w:r>
      <w:r>
        <w:t>о размерах сумм, причитающихся Работнику при увольнении, Работодатель обязуется в указанный выше срок выплатить не оспариваемую им сумму (статья 140 ТК РФ).</w:t>
      </w:r>
    </w:p>
    <w:p w14:paraId="046CB646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673"/>
        </w:tabs>
        <w:spacing w:after="56" w:line="322" w:lineRule="exact"/>
      </w:pPr>
      <w:r>
        <w:t xml:space="preserve">Заработная плата, не полученная ко дню смерти Работника, выдается членам его семьи или лицу, </w:t>
      </w:r>
      <w:r>
        <w:t>находившемуся на иждивении умершего на день его смерти. Выдача заработной платы производится не позднее недельного срока со дня подачи Работодателю соответствующих документов (статья 141 ТК РФ).</w:t>
      </w:r>
    </w:p>
    <w:p w14:paraId="59995CB1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682"/>
        </w:tabs>
        <w:spacing w:after="64" w:line="326" w:lineRule="exact"/>
      </w:pPr>
      <w:r>
        <w:t>Работодатель и (или) уполномоченные им в установленном порядк</w:t>
      </w:r>
      <w:r>
        <w:t>е представители работодателя, допустившие задержку выплаты работникам заработной платы, несут ответственность в соответствии со ст. 236 ТК РФ.</w:t>
      </w:r>
    </w:p>
    <w:p w14:paraId="6B85D428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686"/>
        </w:tabs>
        <w:spacing w:after="60" w:line="322" w:lineRule="exact"/>
      </w:pPr>
      <w:r>
        <w:t>В случае задержки выплаты заработной платы на срок более 15 дней работник имеет право, известив работодателя в пи</w:t>
      </w:r>
      <w:r>
        <w:t>сьменной форме, приостановить работу на весь период до выплаты задержанной суммы.</w:t>
      </w:r>
    </w:p>
    <w:p w14:paraId="0828E4EA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686"/>
        </w:tabs>
        <w:spacing w:after="60" w:line="322" w:lineRule="exact"/>
      </w:pPr>
      <w:r>
        <w:t>Работодатель обязан возместить работникам материальный ущерб, причиненный в результате незаконного лишения их возможности трудиться в случае приостановки работы в размере сре</w:t>
      </w:r>
      <w:r>
        <w:t>днего заработка (неполученной зарплаты) в соответствии со ст. 234 ТК РФ.</w:t>
      </w:r>
    </w:p>
    <w:p w14:paraId="23E2AB84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9"/>
        </w:numPr>
        <w:shd w:val="clear" w:color="auto" w:fill="auto"/>
        <w:tabs>
          <w:tab w:val="left" w:pos="686"/>
        </w:tabs>
        <w:spacing w:after="49" w:line="322" w:lineRule="exact"/>
      </w:pPr>
      <w:r>
        <w:t>При выплате заработной платы руководитель образовательного учреждения обязан выдавать всем работникам расчетные листки по начисленной и выплаченной зарплате, где в письменной форме из</w:t>
      </w:r>
      <w:r>
        <w:t>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руководителе</w:t>
      </w:r>
      <w:r>
        <w:t>м образовательного учреждения по согласованию с представительным органом работников.</w:t>
      </w:r>
    </w:p>
    <w:p w14:paraId="49DABDDF" w14:textId="77777777" w:rsidR="00080BBB" w:rsidRDefault="007F5863">
      <w:pPr>
        <w:pStyle w:val="50"/>
        <w:framePr w:w="9773" w:h="15742" w:hRule="exact" w:wrap="none" w:vAnchor="page" w:hAnchor="page" w:x="1477" w:y="932"/>
        <w:numPr>
          <w:ilvl w:val="0"/>
          <w:numId w:val="1"/>
        </w:numPr>
        <w:shd w:val="clear" w:color="auto" w:fill="auto"/>
        <w:spacing w:before="0" w:after="0" w:line="336" w:lineRule="exact"/>
        <w:ind w:left="1820"/>
      </w:pPr>
      <w:r>
        <w:t>Применяемые к работникам меры поощрения и взыскания</w:t>
      </w:r>
    </w:p>
    <w:p w14:paraId="67B2E276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1"/>
          <w:numId w:val="1"/>
        </w:numPr>
        <w:shd w:val="clear" w:color="auto" w:fill="auto"/>
        <w:tabs>
          <w:tab w:val="left" w:pos="543"/>
        </w:tabs>
        <w:spacing w:line="336" w:lineRule="exact"/>
        <w:jc w:val="left"/>
      </w:pPr>
      <w:r>
        <w:t>Работодатель поощряет работников, добросовестно исполняющих трудовые обязанности, в следующих формах:</w:t>
      </w:r>
    </w:p>
    <w:p w14:paraId="54A6A986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2"/>
        </w:numPr>
        <w:shd w:val="clear" w:color="auto" w:fill="auto"/>
        <w:tabs>
          <w:tab w:val="left" w:pos="253"/>
        </w:tabs>
        <w:spacing w:line="336" w:lineRule="exact"/>
      </w:pPr>
      <w:r>
        <w:t>объявление благодарности;</w:t>
      </w:r>
    </w:p>
    <w:p w14:paraId="18C25FA9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2"/>
        </w:numPr>
        <w:shd w:val="clear" w:color="auto" w:fill="auto"/>
        <w:tabs>
          <w:tab w:val="left" w:pos="253"/>
        </w:tabs>
        <w:spacing w:line="331" w:lineRule="exact"/>
      </w:pPr>
      <w:r>
        <w:t>награждение почетной грамотой;</w:t>
      </w:r>
    </w:p>
    <w:p w14:paraId="73DC9209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0"/>
          <w:numId w:val="2"/>
        </w:numPr>
        <w:shd w:val="clear" w:color="auto" w:fill="auto"/>
        <w:tabs>
          <w:tab w:val="left" w:pos="253"/>
        </w:tabs>
        <w:spacing w:line="331" w:lineRule="exact"/>
      </w:pPr>
      <w:r>
        <w:t>представление к награждению отраслевыми (государственными) наградами.</w:t>
      </w:r>
    </w:p>
    <w:p w14:paraId="6FDB5396" w14:textId="77777777" w:rsidR="00080BBB" w:rsidRDefault="007F5863">
      <w:pPr>
        <w:pStyle w:val="40"/>
        <w:framePr w:w="9773" w:h="15742" w:hRule="exact" w:wrap="none" w:vAnchor="page" w:hAnchor="page" w:x="1477" w:y="932"/>
        <w:numPr>
          <w:ilvl w:val="1"/>
          <w:numId w:val="1"/>
        </w:numPr>
        <w:shd w:val="clear" w:color="auto" w:fill="auto"/>
        <w:tabs>
          <w:tab w:val="left" w:pos="543"/>
        </w:tabs>
        <w:spacing w:line="331" w:lineRule="exact"/>
      </w:pPr>
      <w:r>
        <w:t>Выплата стимулирующего характера осуществляется в соответствии с действующим Положением о введении новой системы оплаты труда раб</w:t>
      </w:r>
      <w:r>
        <w:t>отников МБ ДОУ «Детский сад №1».</w:t>
      </w:r>
    </w:p>
    <w:p w14:paraId="4C22861F" w14:textId="78351C49" w:rsidR="00080BBB" w:rsidRPr="00FF44F1" w:rsidRDefault="007F5863">
      <w:pPr>
        <w:pStyle w:val="70"/>
        <w:framePr w:w="9773" w:h="15742" w:hRule="exact" w:wrap="none" w:vAnchor="page" w:hAnchor="page" w:x="1477" w:y="932"/>
        <w:shd w:val="clear" w:color="auto" w:fill="auto"/>
        <w:spacing w:line="210" w:lineRule="exact"/>
        <w:rPr>
          <w:b w:val="0"/>
          <w:bCs w:val="0"/>
          <w:sz w:val="22"/>
          <w:szCs w:val="22"/>
        </w:rPr>
      </w:pPr>
      <w:r w:rsidRPr="00FF44F1">
        <w:rPr>
          <w:b w:val="0"/>
          <w:bCs w:val="0"/>
          <w:sz w:val="22"/>
          <w:szCs w:val="22"/>
        </w:rPr>
        <w:t>7</w:t>
      </w:r>
      <w:r w:rsidR="00FF44F1" w:rsidRPr="00FF44F1">
        <w:rPr>
          <w:b w:val="0"/>
          <w:bCs w:val="0"/>
          <w:sz w:val="22"/>
          <w:szCs w:val="22"/>
        </w:rPr>
        <w:t xml:space="preserve">.3 </w:t>
      </w:r>
      <w:r w:rsidR="00FF44F1" w:rsidRPr="00FF44F1">
        <w:rPr>
          <w:b w:val="0"/>
          <w:bCs w:val="0"/>
          <w:sz w:val="22"/>
          <w:szCs w:val="22"/>
        </w:rPr>
        <w:t>Сведения о поощрении вносятся в трудовую книжку работника в установленном порядке</w:t>
      </w:r>
    </w:p>
    <w:p w14:paraId="63802B00" w14:textId="77777777" w:rsidR="00080BBB" w:rsidRDefault="00080BBB">
      <w:pPr>
        <w:rPr>
          <w:sz w:val="2"/>
          <w:szCs w:val="2"/>
        </w:rPr>
        <w:sectPr w:rsidR="00080B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FE93BD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11"/>
        </w:tabs>
        <w:spacing w:after="0" w:line="346" w:lineRule="exact"/>
        <w:ind w:right="1420" w:firstLine="0"/>
        <w:jc w:val="left"/>
      </w:pPr>
      <w:r>
        <w:lastRenderedPageBreak/>
        <w:t xml:space="preserve">За совершение дисциплинарного проступка, то есть неисполнение или ненадлежащее исполнение работником по его </w:t>
      </w:r>
      <w:r>
        <w:t>вине возложенных на него</w:t>
      </w:r>
    </w:p>
    <w:p w14:paraId="2F76935A" w14:textId="77777777" w:rsidR="00080BBB" w:rsidRDefault="007F5863">
      <w:pPr>
        <w:pStyle w:val="20"/>
        <w:framePr w:w="9754" w:h="15780" w:hRule="exact" w:wrap="none" w:vAnchor="page" w:hAnchor="page" w:x="1487" w:y="918"/>
        <w:shd w:val="clear" w:color="auto" w:fill="auto"/>
        <w:spacing w:after="0" w:line="346" w:lineRule="exact"/>
        <w:ind w:firstLine="0"/>
        <w:jc w:val="left"/>
      </w:pPr>
      <w:r>
        <w:t>трудовых обязанностей, заведующий детским садом имеет право применить следующие дисциплинарные взыскания (статья 192 ТК РФ):</w:t>
      </w:r>
    </w:p>
    <w:p w14:paraId="72FFA76D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2"/>
        </w:numPr>
        <w:shd w:val="clear" w:color="auto" w:fill="auto"/>
        <w:tabs>
          <w:tab w:val="left" w:pos="248"/>
        </w:tabs>
        <w:spacing w:after="206" w:line="200" w:lineRule="exact"/>
        <w:ind w:firstLine="0"/>
        <w:jc w:val="both"/>
      </w:pPr>
      <w:r>
        <w:t>замечание;</w:t>
      </w:r>
    </w:p>
    <w:p w14:paraId="54C70897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2"/>
        </w:numPr>
        <w:shd w:val="clear" w:color="auto" w:fill="auto"/>
        <w:tabs>
          <w:tab w:val="left" w:pos="248"/>
        </w:tabs>
        <w:spacing w:after="93" w:line="200" w:lineRule="exact"/>
        <w:ind w:firstLine="0"/>
        <w:jc w:val="both"/>
      </w:pPr>
      <w:r>
        <w:t>выговор;</w:t>
      </w:r>
    </w:p>
    <w:p w14:paraId="72A17CC4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2"/>
        </w:numPr>
        <w:shd w:val="clear" w:color="auto" w:fill="auto"/>
        <w:tabs>
          <w:tab w:val="left" w:pos="248"/>
        </w:tabs>
        <w:spacing w:after="0" w:line="341" w:lineRule="exact"/>
        <w:ind w:firstLine="0"/>
        <w:jc w:val="both"/>
      </w:pPr>
      <w:r>
        <w:t>увольнение по соответствующим основаниям.</w:t>
      </w:r>
      <w:bookmarkStart w:id="6" w:name="_GoBack"/>
      <w:bookmarkEnd w:id="6"/>
    </w:p>
    <w:p w14:paraId="383C6B55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11"/>
        </w:tabs>
        <w:spacing w:after="0" w:line="341" w:lineRule="exact"/>
        <w:ind w:firstLine="0"/>
        <w:jc w:val="both"/>
      </w:pPr>
      <w:r>
        <w:t xml:space="preserve">Дисциплинарное взыскание на </w:t>
      </w:r>
      <w:r>
        <w:t>заведующего детским садом налагает Учредитель.</w:t>
      </w:r>
    </w:p>
    <w:p w14:paraId="00EE66BD" w14:textId="77777777" w:rsidR="00080BBB" w:rsidRDefault="007F5863">
      <w:pPr>
        <w:pStyle w:val="4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11"/>
        </w:tabs>
        <w:spacing w:line="341" w:lineRule="exact"/>
      </w:pPr>
      <w:r>
        <w:t xml:space="preserve">Дисциплинарное расследование нарушений педагогическим работником детского сада норм профессионального поведения и (или) устава может быть </w:t>
      </w:r>
      <w:proofErr w:type="gramStart"/>
      <w:r>
        <w:t>проведено</w:t>
      </w:r>
      <w:proofErr w:type="gramEnd"/>
      <w:r>
        <w:t xml:space="preserve"> Только по поступившей на него жалобе, поданной в письменной ф</w:t>
      </w:r>
      <w:r>
        <w:t>орме. Копия жалобы должна быть передана данному педагогическому работнику.</w:t>
      </w:r>
    </w:p>
    <w:p w14:paraId="54E7FF61" w14:textId="77777777" w:rsidR="00080BBB" w:rsidRDefault="007F5863">
      <w:pPr>
        <w:pStyle w:val="20"/>
        <w:framePr w:w="9754" w:h="15780" w:hRule="exact" w:wrap="none" w:vAnchor="page" w:hAnchor="page" w:x="1487" w:y="918"/>
        <w:shd w:val="clear" w:color="auto" w:fill="auto"/>
        <w:spacing w:after="0" w:line="341" w:lineRule="exact"/>
        <w:ind w:firstLine="0"/>
        <w:jc w:val="left"/>
      </w:pPr>
      <w: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детского сада, за </w:t>
      </w:r>
      <w:r>
        <w:t>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14:paraId="633D1836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11"/>
        </w:tabs>
        <w:spacing w:after="0" w:line="341" w:lineRule="exact"/>
        <w:ind w:right="1560" w:firstLine="0"/>
        <w:jc w:val="left"/>
      </w:pPr>
      <w:r>
        <w:t xml:space="preserve">До применения дисциплинарного взыскания заведующий детским садом должен затребовать от работника объяснение в письменной </w:t>
      </w:r>
      <w:r>
        <w:t>форме (статья 193 ТК РФ).</w:t>
      </w:r>
    </w:p>
    <w:p w14:paraId="39D6AB1B" w14:textId="77777777" w:rsidR="00080BBB" w:rsidRDefault="007F5863">
      <w:pPr>
        <w:pStyle w:val="20"/>
        <w:framePr w:w="9754" w:h="15780" w:hRule="exact" w:wrap="none" w:vAnchor="page" w:hAnchor="page" w:x="1487" w:y="918"/>
        <w:shd w:val="clear" w:color="auto" w:fill="auto"/>
        <w:spacing w:after="0" w:line="341" w:lineRule="exact"/>
        <w:ind w:firstLine="0"/>
        <w:jc w:val="left"/>
      </w:pPr>
      <w:r>
        <w:t>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14:paraId="7B6EFC54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11"/>
        </w:tabs>
        <w:spacing w:after="0" w:line="341" w:lineRule="exact"/>
        <w:ind w:firstLine="0"/>
        <w:jc w:val="left"/>
      </w:pPr>
      <w:r>
        <w:t>Дисциплинарное взыскание применяется не поздн</w:t>
      </w:r>
      <w:r>
        <w:t>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(статья 193 ТК РФ).</w:t>
      </w:r>
    </w:p>
    <w:p w14:paraId="6BD31454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11"/>
        </w:tabs>
        <w:spacing w:after="0" w:line="341" w:lineRule="exact"/>
        <w:ind w:firstLine="0"/>
        <w:jc w:val="left"/>
      </w:pPr>
      <w:r>
        <w:t>Дисциплинарное взыскание не может быть примен</w:t>
      </w:r>
      <w:r>
        <w:t>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— позднее двух лет со дня его совершения. В указанные сроки не включается время производства по уголовно</w:t>
      </w:r>
      <w:r>
        <w:t>му делу (статья 193 ТК РФ).</w:t>
      </w:r>
    </w:p>
    <w:p w14:paraId="1BBFD76C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82"/>
        </w:tabs>
        <w:spacing w:after="0" w:line="341" w:lineRule="exact"/>
        <w:ind w:firstLine="0"/>
        <w:jc w:val="both"/>
      </w:pPr>
      <w:r>
        <w:t>За каждый дисциплинарный проступок может быть применено только</w:t>
      </w:r>
    </w:p>
    <w:p w14:paraId="29B81C48" w14:textId="77777777" w:rsidR="00080BBB" w:rsidRDefault="007F5863">
      <w:pPr>
        <w:pStyle w:val="20"/>
        <w:framePr w:w="9754" w:h="15780" w:hRule="exact" w:wrap="none" w:vAnchor="page" w:hAnchor="page" w:x="1487" w:y="918"/>
        <w:shd w:val="clear" w:color="auto" w:fill="auto"/>
        <w:spacing w:after="0" w:line="341" w:lineRule="exact"/>
        <w:ind w:firstLine="0"/>
        <w:jc w:val="left"/>
      </w:pPr>
      <w:r>
        <w:t xml:space="preserve">одно дисциплинарное взыскание. Приказ заведующего детским садом о применении дисциплинарного взыскания объявляется работнику под расписку в течение трех </w:t>
      </w:r>
      <w:r>
        <w:t>рабочих дней со дня его издания. В случае отказа работника подписать указанный приказ составляется соответствующий акт (статья 193 ТК РФ).</w:t>
      </w:r>
    </w:p>
    <w:p w14:paraId="1721CC07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86"/>
        </w:tabs>
        <w:spacing w:after="0" w:line="341" w:lineRule="exact"/>
        <w:ind w:firstLine="0"/>
        <w:jc w:val="left"/>
      </w:pPr>
      <w:r>
        <w:t>Дисциплинарное взыскание может быть обжаловано работником в государственную инспекцию труда или органы по рассмотрени</w:t>
      </w:r>
      <w:r>
        <w:t>ю индивидуальных трудовых споров (статья 193 ТК РФ).</w:t>
      </w:r>
    </w:p>
    <w:p w14:paraId="069CE22B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86"/>
        </w:tabs>
        <w:spacing w:after="0" w:line="341" w:lineRule="exact"/>
        <w:ind w:firstLine="0"/>
        <w:jc w:val="left"/>
      </w:pPr>
      <w: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(статья 194 ТК РФ).</w:t>
      </w:r>
    </w:p>
    <w:p w14:paraId="4B9D32E2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0"/>
        </w:numPr>
        <w:shd w:val="clear" w:color="auto" w:fill="auto"/>
        <w:tabs>
          <w:tab w:val="left" w:pos="696"/>
        </w:tabs>
        <w:spacing w:after="0" w:line="341" w:lineRule="exact"/>
        <w:ind w:firstLine="0"/>
        <w:jc w:val="left"/>
      </w:pPr>
      <w:r>
        <w:t>Зав</w:t>
      </w:r>
      <w:r>
        <w:t>едующий детским садом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Совета трудового коллектива детского сада (статья 194 ТК РФ).</w:t>
      </w:r>
    </w:p>
    <w:p w14:paraId="68B5E8D5" w14:textId="77777777" w:rsidR="00080BBB" w:rsidRDefault="007F5863">
      <w:pPr>
        <w:pStyle w:val="321"/>
        <w:framePr w:w="9754" w:h="15780" w:hRule="exact" w:wrap="none" w:vAnchor="page" w:hAnchor="page" w:x="1487" w:y="918"/>
        <w:numPr>
          <w:ilvl w:val="0"/>
          <w:numId w:val="1"/>
        </w:numPr>
        <w:shd w:val="clear" w:color="auto" w:fill="auto"/>
        <w:tabs>
          <w:tab w:val="left" w:pos="3629"/>
        </w:tabs>
        <w:spacing w:after="121" w:line="220" w:lineRule="exact"/>
        <w:ind w:left="3240"/>
      </w:pPr>
      <w:bookmarkStart w:id="7" w:name="bookmark6"/>
      <w:r>
        <w:t>Заключительные полож</w:t>
      </w:r>
      <w:r>
        <w:t>ения</w:t>
      </w:r>
      <w:bookmarkEnd w:id="7"/>
    </w:p>
    <w:p w14:paraId="25B22054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1"/>
        </w:numPr>
        <w:shd w:val="clear" w:color="auto" w:fill="auto"/>
        <w:tabs>
          <w:tab w:val="left" w:pos="611"/>
        </w:tabs>
        <w:spacing w:after="42" w:line="220" w:lineRule="exact"/>
        <w:ind w:firstLine="0"/>
        <w:jc w:val="both"/>
      </w:pPr>
      <w:r>
        <w:t>Правила вступают в силу со дня принятия общим собранием трудового коллектива детского сада.</w:t>
      </w:r>
    </w:p>
    <w:p w14:paraId="3D8EEE0A" w14:textId="77777777" w:rsidR="00080BBB" w:rsidRDefault="007F5863">
      <w:pPr>
        <w:pStyle w:val="20"/>
        <w:framePr w:w="9754" w:h="15780" w:hRule="exact" w:wrap="none" w:vAnchor="page" w:hAnchor="page" w:x="1487" w:y="918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312" w:lineRule="exact"/>
        <w:ind w:firstLine="0"/>
        <w:jc w:val="both"/>
      </w:pPr>
      <w:r>
        <w:t>Действие Правил внутреннего трудового распорядка распространяется на всех</w:t>
      </w:r>
    </w:p>
    <w:p w14:paraId="2F4EBFF7" w14:textId="77777777" w:rsidR="00080BBB" w:rsidRDefault="007F5863">
      <w:pPr>
        <w:pStyle w:val="20"/>
        <w:framePr w:w="9754" w:h="15780" w:hRule="exact" w:wrap="none" w:vAnchor="page" w:hAnchor="page" w:x="1487" w:y="918"/>
        <w:shd w:val="clear" w:color="auto" w:fill="auto"/>
        <w:spacing w:after="0" w:line="312" w:lineRule="exact"/>
        <w:ind w:firstLine="0"/>
        <w:jc w:val="both"/>
      </w:pPr>
      <w:r>
        <w:t xml:space="preserve">работников, независимо от их должности, длительности трудовых отношений с </w:t>
      </w:r>
      <w:r>
        <w:t>Работодателем, характера выполняемой работы и иных обстоятельств.</w:t>
      </w:r>
    </w:p>
    <w:p w14:paraId="7B272165" w14:textId="77777777" w:rsidR="00080BBB" w:rsidRDefault="00080BBB">
      <w:pPr>
        <w:rPr>
          <w:sz w:val="2"/>
          <w:szCs w:val="2"/>
        </w:rPr>
      </w:pPr>
    </w:p>
    <w:sectPr w:rsidR="00080B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D2BF" w14:textId="77777777" w:rsidR="007F5863" w:rsidRDefault="007F5863">
      <w:r>
        <w:separator/>
      </w:r>
    </w:p>
  </w:endnote>
  <w:endnote w:type="continuationSeparator" w:id="0">
    <w:p w14:paraId="37222A18" w14:textId="77777777" w:rsidR="007F5863" w:rsidRDefault="007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75B7" w14:textId="77777777" w:rsidR="007F5863" w:rsidRDefault="007F5863"/>
  </w:footnote>
  <w:footnote w:type="continuationSeparator" w:id="0">
    <w:p w14:paraId="01F97917" w14:textId="77777777" w:rsidR="007F5863" w:rsidRDefault="007F5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CAB"/>
    <w:multiLevelType w:val="multilevel"/>
    <w:tmpl w:val="00AAE350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66517"/>
    <w:multiLevelType w:val="multilevel"/>
    <w:tmpl w:val="FDC8AF16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94509"/>
    <w:multiLevelType w:val="multilevel"/>
    <w:tmpl w:val="4202C2DC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E3726"/>
    <w:multiLevelType w:val="multilevel"/>
    <w:tmpl w:val="CB1A423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1090F"/>
    <w:multiLevelType w:val="multilevel"/>
    <w:tmpl w:val="6BA2C05E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645A4"/>
    <w:multiLevelType w:val="multilevel"/>
    <w:tmpl w:val="F398C6E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A70C8"/>
    <w:multiLevelType w:val="multilevel"/>
    <w:tmpl w:val="E3526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B33FC4"/>
    <w:multiLevelType w:val="multilevel"/>
    <w:tmpl w:val="F418DBF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824504"/>
    <w:multiLevelType w:val="multilevel"/>
    <w:tmpl w:val="DBFA9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1C1BE5"/>
    <w:multiLevelType w:val="multilevel"/>
    <w:tmpl w:val="A3C6724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66280F"/>
    <w:multiLevelType w:val="multilevel"/>
    <w:tmpl w:val="140C6B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AF275A"/>
    <w:multiLevelType w:val="multilevel"/>
    <w:tmpl w:val="E28483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BBB"/>
    <w:rsid w:val="00080BBB"/>
    <w:rsid w:val="007F5863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83EF39"/>
  <w15:docId w15:val="{A4BFE570-4DA5-4F04-886E-CB4057C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20" w:line="322" w:lineRule="exact"/>
      <w:ind w:hanging="2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520" w:line="3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FF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4469</Words>
  <Characters>25475</Characters>
  <Application>Microsoft Office Word</Application>
  <DocSecurity>0</DocSecurity>
  <Lines>212</Lines>
  <Paragraphs>59</Paragraphs>
  <ScaleCrop>false</ScaleCrop>
  <Company/>
  <LinksUpToDate>false</LinksUpToDate>
  <CharactersWithSpaces>29885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2021-05-23T09:11:00Z</dcterms:created>
  <dcterms:modified xsi:type="dcterms:W3CDTF">2021-05-23T09:16:00Z</dcterms:modified>
</cp:coreProperties>
</file>